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09" w:rsidRPr="00D3408D" w:rsidRDefault="00126109" w:rsidP="00126109">
      <w:pPr>
        <w:jc w:val="center"/>
        <w:rPr>
          <w:rFonts w:ascii="Times New Roman" w:eastAsia="標楷體" w:hAnsi="Times New Roman" w:cs="Times New Roman"/>
          <w:sz w:val="40"/>
          <w:szCs w:val="40"/>
        </w:rPr>
      </w:pPr>
      <w:r w:rsidRPr="000F5A12">
        <w:rPr>
          <w:rFonts w:ascii="Times New Roman" w:eastAsia="標楷體" w:hAnsi="Times New Roman" w:cs="Times New Roman"/>
          <w:sz w:val="40"/>
          <w:szCs w:val="40"/>
        </w:rPr>
        <w:t>臺北市立大學</w:t>
      </w:r>
      <w:r w:rsidRPr="00D3408D">
        <w:rPr>
          <w:rFonts w:ascii="Times New Roman" w:eastAsia="標楷體" w:hAnsi="Times New Roman" w:cs="Times New Roman"/>
          <w:sz w:val="40"/>
          <w:szCs w:val="40"/>
        </w:rPr>
        <w:t>特殊教育學系</w:t>
      </w:r>
    </w:p>
    <w:p w:rsidR="00126109" w:rsidRPr="00D3408D" w:rsidRDefault="00126109" w:rsidP="00126109">
      <w:pPr>
        <w:jc w:val="center"/>
        <w:rPr>
          <w:rFonts w:ascii="Times New Roman" w:eastAsia="標楷體" w:hAnsi="Times New Roman" w:cs="Times New Roman"/>
          <w:sz w:val="40"/>
          <w:szCs w:val="40"/>
        </w:rPr>
      </w:pPr>
      <w:r w:rsidRPr="00D3408D">
        <w:rPr>
          <w:rFonts w:ascii="Times New Roman" w:eastAsia="標楷體" w:hAnsi="Times New Roman" w:cs="Times New Roman"/>
          <w:sz w:val="40"/>
          <w:szCs w:val="40"/>
        </w:rPr>
        <w:t>系學會組織章程</w:t>
      </w:r>
    </w:p>
    <w:p w:rsidR="00126109" w:rsidRPr="00D3408D" w:rsidRDefault="00A00F31" w:rsidP="003542A2">
      <w:pPr>
        <w:wordWrap w:val="0"/>
        <w:jc w:val="right"/>
        <w:rPr>
          <w:rFonts w:ascii="Times New Roman" w:eastAsia="標楷體" w:hAnsi="Times New Roman" w:cs="Times New Roman"/>
          <w:sz w:val="20"/>
          <w:szCs w:val="20"/>
        </w:rPr>
      </w:pPr>
      <w:r w:rsidRPr="00D3408D">
        <w:rPr>
          <w:rFonts w:ascii="Times New Roman" w:eastAsia="標楷體" w:hAnsi="Times New Roman" w:cs="Times New Roman"/>
          <w:sz w:val="20"/>
          <w:szCs w:val="20"/>
        </w:rPr>
        <w:t>100.10.18 100</w:t>
      </w:r>
      <w:r w:rsidRPr="00D3408D">
        <w:rPr>
          <w:rFonts w:ascii="Times New Roman" w:eastAsia="標楷體" w:hAnsi="Times New Roman" w:cs="Times New Roman"/>
          <w:sz w:val="20"/>
          <w:szCs w:val="20"/>
        </w:rPr>
        <w:t>學年度特殊教育學系</w:t>
      </w:r>
      <w:proofErr w:type="gramStart"/>
      <w:r w:rsidR="00653195" w:rsidRPr="00D3408D">
        <w:rPr>
          <w:rFonts w:ascii="Times New Roman" w:eastAsia="標楷體" w:hAnsi="Times New Roman" w:cs="Times New Roman"/>
          <w:sz w:val="20"/>
          <w:szCs w:val="20"/>
        </w:rPr>
        <w:t>系</w:t>
      </w:r>
      <w:proofErr w:type="gramEnd"/>
      <w:r w:rsidR="00653195" w:rsidRPr="00D3408D">
        <w:rPr>
          <w:rFonts w:ascii="Times New Roman" w:eastAsia="標楷體" w:hAnsi="Times New Roman" w:cs="Times New Roman"/>
          <w:sz w:val="20"/>
          <w:szCs w:val="20"/>
        </w:rPr>
        <w:t>學會活動企劃審議大會通過</w:t>
      </w:r>
    </w:p>
    <w:p w:rsidR="00653195" w:rsidRPr="00D3408D" w:rsidRDefault="00653195" w:rsidP="003542A2">
      <w:pPr>
        <w:wordWrap w:val="0"/>
        <w:jc w:val="right"/>
        <w:rPr>
          <w:rFonts w:ascii="Times New Roman" w:eastAsia="標楷體" w:hAnsi="Times New Roman" w:cs="Times New Roman"/>
          <w:sz w:val="20"/>
          <w:szCs w:val="20"/>
        </w:rPr>
      </w:pPr>
      <w:r w:rsidRPr="00D3408D">
        <w:rPr>
          <w:rFonts w:ascii="Times New Roman" w:eastAsia="標楷體" w:hAnsi="Times New Roman" w:cs="Times New Roman"/>
          <w:sz w:val="20"/>
          <w:szCs w:val="20"/>
        </w:rPr>
        <w:t>100.12.06 100</w:t>
      </w:r>
      <w:r w:rsidRPr="00D3408D">
        <w:rPr>
          <w:rFonts w:ascii="Times New Roman" w:eastAsia="標楷體" w:hAnsi="Times New Roman" w:cs="Times New Roman"/>
          <w:sz w:val="20"/>
          <w:szCs w:val="20"/>
        </w:rPr>
        <w:t>學年度第</w:t>
      </w:r>
      <w:r w:rsidRPr="00D3408D">
        <w:rPr>
          <w:rFonts w:ascii="Times New Roman" w:eastAsia="標楷體" w:hAnsi="Times New Roman" w:cs="Times New Roman"/>
          <w:sz w:val="20"/>
          <w:szCs w:val="20"/>
        </w:rPr>
        <w:t>1</w:t>
      </w:r>
      <w:r w:rsidRPr="00D3408D">
        <w:rPr>
          <w:rFonts w:ascii="Times New Roman" w:eastAsia="標楷體" w:hAnsi="Times New Roman" w:cs="Times New Roman"/>
          <w:sz w:val="20"/>
          <w:szCs w:val="20"/>
        </w:rPr>
        <w:t>學期第</w:t>
      </w:r>
      <w:r w:rsidRPr="00D3408D">
        <w:rPr>
          <w:rFonts w:ascii="Times New Roman" w:eastAsia="標楷體" w:hAnsi="Times New Roman" w:cs="Times New Roman"/>
          <w:sz w:val="20"/>
          <w:szCs w:val="20"/>
        </w:rPr>
        <w:t>2</w:t>
      </w:r>
      <w:r w:rsidRPr="00D3408D">
        <w:rPr>
          <w:rFonts w:ascii="Times New Roman" w:eastAsia="標楷體" w:hAnsi="Times New Roman" w:cs="Times New Roman"/>
          <w:sz w:val="20"/>
          <w:szCs w:val="20"/>
        </w:rPr>
        <w:t>次特殊教育學系</w:t>
      </w:r>
      <w:proofErr w:type="gramStart"/>
      <w:r w:rsidRPr="00D3408D">
        <w:rPr>
          <w:rFonts w:ascii="Times New Roman" w:eastAsia="標楷體" w:hAnsi="Times New Roman" w:cs="Times New Roman"/>
          <w:sz w:val="20"/>
          <w:szCs w:val="20"/>
        </w:rPr>
        <w:t>系務</w:t>
      </w:r>
      <w:proofErr w:type="gramEnd"/>
      <w:r w:rsidRPr="00D3408D">
        <w:rPr>
          <w:rFonts w:ascii="Times New Roman" w:eastAsia="標楷體" w:hAnsi="Times New Roman" w:cs="Times New Roman"/>
          <w:sz w:val="20"/>
          <w:szCs w:val="20"/>
        </w:rPr>
        <w:t>會議備查</w:t>
      </w:r>
    </w:p>
    <w:p w:rsidR="00653195" w:rsidRPr="00D3408D" w:rsidRDefault="00653195" w:rsidP="003542A2">
      <w:pPr>
        <w:wordWrap w:val="0"/>
        <w:jc w:val="right"/>
        <w:rPr>
          <w:rFonts w:ascii="Times New Roman" w:eastAsia="標楷體" w:hAnsi="Times New Roman" w:cs="Times New Roman"/>
          <w:sz w:val="20"/>
          <w:szCs w:val="20"/>
        </w:rPr>
      </w:pPr>
      <w:r w:rsidRPr="00D3408D">
        <w:rPr>
          <w:rFonts w:ascii="Times New Roman" w:eastAsia="標楷體" w:hAnsi="Times New Roman" w:cs="Times New Roman"/>
          <w:sz w:val="20"/>
          <w:szCs w:val="20"/>
        </w:rPr>
        <w:t>104.10.20 104</w:t>
      </w:r>
      <w:r w:rsidRPr="00D3408D">
        <w:rPr>
          <w:rFonts w:ascii="Times New Roman" w:eastAsia="標楷體" w:hAnsi="Times New Roman" w:cs="Times New Roman"/>
          <w:sz w:val="20"/>
          <w:szCs w:val="20"/>
        </w:rPr>
        <w:t>學年度特殊教育學系</w:t>
      </w:r>
      <w:proofErr w:type="gramStart"/>
      <w:r w:rsidRPr="00D3408D">
        <w:rPr>
          <w:rFonts w:ascii="Times New Roman" w:eastAsia="標楷體" w:hAnsi="Times New Roman" w:cs="Times New Roman"/>
          <w:sz w:val="20"/>
          <w:szCs w:val="20"/>
        </w:rPr>
        <w:t>系</w:t>
      </w:r>
      <w:proofErr w:type="gramEnd"/>
      <w:r w:rsidRPr="00D3408D">
        <w:rPr>
          <w:rFonts w:ascii="Times New Roman" w:eastAsia="標楷體" w:hAnsi="Times New Roman" w:cs="Times New Roman"/>
          <w:sz w:val="20"/>
          <w:szCs w:val="20"/>
        </w:rPr>
        <w:t>學會活動企劃</w:t>
      </w:r>
      <w:r w:rsidR="00A31B53" w:rsidRPr="00D3408D">
        <w:rPr>
          <w:rFonts w:ascii="Times New Roman" w:eastAsia="標楷體" w:hAnsi="Times New Roman" w:cs="Times New Roman"/>
          <w:sz w:val="20"/>
          <w:szCs w:val="20"/>
        </w:rPr>
        <w:t>審議大會通過</w:t>
      </w:r>
    </w:p>
    <w:p w:rsidR="007B6D4D" w:rsidRDefault="007B6D4D" w:rsidP="007B6D4D">
      <w:pPr>
        <w:jc w:val="right"/>
        <w:rPr>
          <w:rFonts w:ascii="Times New Roman" w:eastAsia="標楷體" w:hAnsi="Times New Roman" w:cs="Times New Roman"/>
          <w:sz w:val="20"/>
          <w:szCs w:val="20"/>
        </w:rPr>
      </w:pPr>
      <w:r w:rsidRPr="00D3408D">
        <w:rPr>
          <w:rFonts w:ascii="Times New Roman" w:eastAsia="標楷體" w:hAnsi="Times New Roman" w:cs="Times New Roman"/>
          <w:sz w:val="20"/>
          <w:szCs w:val="20"/>
        </w:rPr>
        <w:t>105.10.18 105</w:t>
      </w:r>
      <w:r w:rsidRPr="00D3408D">
        <w:rPr>
          <w:rFonts w:ascii="Times New Roman" w:eastAsia="標楷體" w:hAnsi="Times New Roman" w:cs="Times New Roman"/>
          <w:sz w:val="20"/>
          <w:szCs w:val="20"/>
        </w:rPr>
        <w:t>學年度特殊教育學系</w:t>
      </w:r>
      <w:proofErr w:type="gramStart"/>
      <w:r w:rsidRPr="00D3408D">
        <w:rPr>
          <w:rFonts w:ascii="Times New Roman" w:eastAsia="標楷體" w:hAnsi="Times New Roman" w:cs="Times New Roman"/>
          <w:sz w:val="20"/>
          <w:szCs w:val="20"/>
        </w:rPr>
        <w:t>系</w:t>
      </w:r>
      <w:proofErr w:type="gramEnd"/>
      <w:r w:rsidRPr="00D3408D">
        <w:rPr>
          <w:rFonts w:ascii="Times New Roman" w:eastAsia="標楷體" w:hAnsi="Times New Roman" w:cs="Times New Roman"/>
          <w:sz w:val="20"/>
          <w:szCs w:val="20"/>
        </w:rPr>
        <w:t>學會活動企劃審議大會通過</w:t>
      </w:r>
    </w:p>
    <w:p w:rsidR="001D21CF" w:rsidRPr="00D3408D" w:rsidRDefault="001D21CF" w:rsidP="001D21CF">
      <w:pPr>
        <w:wordWrap w:val="0"/>
        <w:jc w:val="right"/>
        <w:rPr>
          <w:rFonts w:ascii="Times New Roman" w:eastAsia="標楷體" w:hAnsi="Times New Roman" w:cs="Times New Roman"/>
          <w:sz w:val="20"/>
          <w:szCs w:val="20"/>
        </w:rPr>
      </w:pPr>
      <w:r>
        <w:rPr>
          <w:rFonts w:ascii="Times New Roman" w:eastAsia="標楷體" w:hAnsi="Times New Roman" w:cs="Times New Roman"/>
          <w:sz w:val="20"/>
          <w:szCs w:val="20"/>
        </w:rPr>
        <w:t>105.11.15</w:t>
      </w:r>
      <w:r w:rsidRPr="00D3408D">
        <w:rPr>
          <w:rFonts w:ascii="Times New Roman" w:eastAsia="標楷體" w:hAnsi="Times New Roman" w:cs="Times New Roman"/>
          <w:sz w:val="20"/>
          <w:szCs w:val="20"/>
        </w:rPr>
        <w:t xml:space="preserve"> </w:t>
      </w:r>
      <w:r>
        <w:rPr>
          <w:rFonts w:ascii="Times New Roman" w:eastAsia="標楷體" w:hAnsi="Times New Roman" w:cs="Times New Roman"/>
          <w:sz w:val="20"/>
          <w:szCs w:val="20"/>
        </w:rPr>
        <w:t>105</w:t>
      </w:r>
      <w:r w:rsidRPr="00D3408D">
        <w:rPr>
          <w:rFonts w:ascii="Times New Roman" w:eastAsia="標楷體" w:hAnsi="Times New Roman" w:cs="Times New Roman"/>
          <w:sz w:val="20"/>
          <w:szCs w:val="20"/>
        </w:rPr>
        <w:t>學年</w:t>
      </w:r>
      <w:bookmarkStart w:id="0" w:name="_GoBack"/>
      <w:bookmarkEnd w:id="0"/>
      <w:r w:rsidRPr="00D3408D">
        <w:rPr>
          <w:rFonts w:ascii="Times New Roman" w:eastAsia="標楷體" w:hAnsi="Times New Roman" w:cs="Times New Roman"/>
          <w:sz w:val="20"/>
          <w:szCs w:val="20"/>
        </w:rPr>
        <w:t>度第</w:t>
      </w:r>
      <w:r w:rsidRPr="00D3408D">
        <w:rPr>
          <w:rFonts w:ascii="Times New Roman" w:eastAsia="標楷體" w:hAnsi="Times New Roman" w:cs="Times New Roman"/>
          <w:sz w:val="20"/>
          <w:szCs w:val="20"/>
        </w:rPr>
        <w:t>1</w:t>
      </w:r>
      <w:r w:rsidRPr="00D3408D">
        <w:rPr>
          <w:rFonts w:ascii="Times New Roman" w:eastAsia="標楷體" w:hAnsi="Times New Roman" w:cs="Times New Roman"/>
          <w:sz w:val="20"/>
          <w:szCs w:val="20"/>
        </w:rPr>
        <w:t>學期第</w:t>
      </w:r>
      <w:r>
        <w:rPr>
          <w:rFonts w:ascii="Times New Roman" w:eastAsia="標楷體" w:hAnsi="Times New Roman" w:cs="Times New Roman"/>
          <w:sz w:val="20"/>
          <w:szCs w:val="20"/>
        </w:rPr>
        <w:t>3</w:t>
      </w:r>
      <w:r w:rsidRPr="00D3408D">
        <w:rPr>
          <w:rFonts w:ascii="Times New Roman" w:eastAsia="標楷體" w:hAnsi="Times New Roman" w:cs="Times New Roman"/>
          <w:sz w:val="20"/>
          <w:szCs w:val="20"/>
        </w:rPr>
        <w:t>次特殊教育學系</w:t>
      </w:r>
      <w:proofErr w:type="gramStart"/>
      <w:r w:rsidRPr="00D3408D">
        <w:rPr>
          <w:rFonts w:ascii="Times New Roman" w:eastAsia="標楷體" w:hAnsi="Times New Roman" w:cs="Times New Roman"/>
          <w:sz w:val="20"/>
          <w:szCs w:val="20"/>
        </w:rPr>
        <w:t>系務</w:t>
      </w:r>
      <w:proofErr w:type="gramEnd"/>
      <w:r w:rsidRPr="00D3408D">
        <w:rPr>
          <w:rFonts w:ascii="Times New Roman" w:eastAsia="標楷體" w:hAnsi="Times New Roman" w:cs="Times New Roman"/>
          <w:sz w:val="20"/>
          <w:szCs w:val="20"/>
        </w:rPr>
        <w:t>會議備查</w:t>
      </w:r>
    </w:p>
    <w:p w:rsidR="001D21CF" w:rsidRPr="001D21CF" w:rsidRDefault="001D21CF" w:rsidP="007B6D4D">
      <w:pPr>
        <w:jc w:val="right"/>
        <w:rPr>
          <w:rFonts w:ascii="Times New Roman" w:eastAsia="標楷體" w:hAnsi="Times New Roman" w:cs="Times New Roman"/>
          <w:sz w:val="20"/>
          <w:szCs w:val="20"/>
        </w:rPr>
      </w:pPr>
    </w:p>
    <w:p w:rsidR="00126109" w:rsidRPr="00D3408D" w:rsidRDefault="00126109" w:rsidP="00126109">
      <w:pPr>
        <w:spacing w:beforeLines="50" w:before="180" w:afterLines="50" w:after="180"/>
        <w:jc w:val="center"/>
        <w:rPr>
          <w:rFonts w:ascii="Times New Roman" w:eastAsia="標楷體" w:hAnsi="Times New Roman" w:cs="Times New Roman"/>
          <w:sz w:val="32"/>
          <w:szCs w:val="32"/>
        </w:rPr>
      </w:pPr>
      <w:r w:rsidRPr="00D3408D">
        <w:rPr>
          <w:rFonts w:ascii="Times New Roman" w:eastAsia="標楷體" w:hAnsi="Times New Roman" w:cs="Times New Roman"/>
          <w:sz w:val="32"/>
          <w:szCs w:val="32"/>
        </w:rPr>
        <w:t>第一章　總則</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第一條：</w:t>
      </w:r>
      <w:r w:rsidRPr="000F5A12">
        <w:rPr>
          <w:rFonts w:ascii="Times New Roman" w:eastAsia="標楷體" w:hAnsi="Times New Roman" w:cs="Times New Roman"/>
          <w:szCs w:val="24"/>
        </w:rPr>
        <w:t>臺北市立大學</w:t>
      </w:r>
      <w:r w:rsidRPr="00D3408D">
        <w:rPr>
          <w:rFonts w:ascii="Times New Roman" w:eastAsia="標楷體" w:hAnsi="Times New Roman" w:cs="Times New Roman"/>
          <w:szCs w:val="24"/>
        </w:rPr>
        <w:t>特殊教育學系</w:t>
      </w:r>
      <w:proofErr w:type="gramStart"/>
      <w:r w:rsidRPr="00D3408D">
        <w:rPr>
          <w:rFonts w:ascii="Times New Roman" w:eastAsia="標楷體" w:hAnsi="Times New Roman" w:cs="Times New Roman"/>
          <w:szCs w:val="24"/>
        </w:rPr>
        <w:t>系</w:t>
      </w:r>
      <w:proofErr w:type="gramEnd"/>
      <w:r w:rsidRPr="00D3408D">
        <w:rPr>
          <w:rFonts w:ascii="Times New Roman" w:eastAsia="標楷體" w:hAnsi="Times New Roman" w:cs="Times New Roman"/>
          <w:szCs w:val="24"/>
        </w:rPr>
        <w:t>學會，以下簡稱本會。</w:t>
      </w:r>
    </w:p>
    <w:p w:rsidR="00126109" w:rsidRPr="00D3408D" w:rsidRDefault="00126109" w:rsidP="00126109">
      <w:pPr>
        <w:ind w:left="991" w:hangingChars="413" w:hanging="991"/>
        <w:rPr>
          <w:rFonts w:ascii="Times New Roman" w:eastAsia="標楷體" w:hAnsi="Times New Roman" w:cs="Times New Roman"/>
          <w:szCs w:val="24"/>
        </w:rPr>
      </w:pPr>
      <w:r w:rsidRPr="00D3408D">
        <w:rPr>
          <w:rFonts w:ascii="Times New Roman" w:eastAsia="標楷體" w:hAnsi="Times New Roman" w:cs="Times New Roman"/>
          <w:szCs w:val="24"/>
        </w:rPr>
        <w:t>第二條：本會以推廣學術研討，提倡特殊教育及其相關活動，敦睦會員情誼，增進會員福利為宗旨。</w:t>
      </w:r>
    </w:p>
    <w:p w:rsidR="00126109" w:rsidRPr="00D3408D" w:rsidRDefault="00126109" w:rsidP="00A31B53">
      <w:pPr>
        <w:rPr>
          <w:rFonts w:ascii="Times New Roman" w:eastAsia="標楷體" w:hAnsi="Times New Roman" w:cs="Times New Roman"/>
          <w:szCs w:val="24"/>
        </w:rPr>
      </w:pPr>
      <w:r w:rsidRPr="00D3408D">
        <w:rPr>
          <w:rFonts w:ascii="Times New Roman" w:eastAsia="標楷體" w:hAnsi="Times New Roman" w:cs="Times New Roman"/>
          <w:szCs w:val="24"/>
        </w:rPr>
        <w:t>第三條：本會會址設於</w:t>
      </w:r>
      <w:r w:rsidRPr="000F5A12">
        <w:rPr>
          <w:rFonts w:ascii="Times New Roman" w:eastAsia="標楷體" w:hAnsi="Times New Roman" w:cs="Times New Roman"/>
          <w:szCs w:val="24"/>
        </w:rPr>
        <w:t>臺北市立大學</w:t>
      </w:r>
      <w:r w:rsidRPr="00D3408D">
        <w:rPr>
          <w:rFonts w:ascii="Times New Roman" w:eastAsia="標楷體" w:hAnsi="Times New Roman" w:cs="Times New Roman"/>
          <w:szCs w:val="24"/>
        </w:rPr>
        <w:t>特殊教育學系。</w:t>
      </w:r>
    </w:p>
    <w:p w:rsidR="00126109" w:rsidRPr="00D3408D" w:rsidRDefault="00126109" w:rsidP="00126109">
      <w:pPr>
        <w:spacing w:beforeLines="50" w:before="180" w:afterLines="50" w:after="180"/>
        <w:jc w:val="center"/>
        <w:rPr>
          <w:rFonts w:ascii="Times New Roman" w:eastAsia="標楷體" w:hAnsi="Times New Roman" w:cs="Times New Roman"/>
          <w:sz w:val="32"/>
          <w:szCs w:val="32"/>
        </w:rPr>
      </w:pPr>
      <w:r w:rsidRPr="00D3408D">
        <w:rPr>
          <w:rFonts w:ascii="Times New Roman" w:eastAsia="標楷體" w:hAnsi="Times New Roman" w:cs="Times New Roman"/>
          <w:color w:val="000000"/>
          <w:sz w:val="32"/>
          <w:szCs w:val="32"/>
        </w:rPr>
        <w:t>第二章　會</w:t>
      </w:r>
      <w:r w:rsidRPr="00D3408D">
        <w:rPr>
          <w:rFonts w:ascii="Times New Roman" w:eastAsia="標楷體" w:hAnsi="Times New Roman" w:cs="Times New Roman"/>
          <w:sz w:val="32"/>
          <w:szCs w:val="32"/>
        </w:rPr>
        <w:t>員</w:t>
      </w:r>
    </w:p>
    <w:p w:rsidR="00126109" w:rsidRPr="00D3408D" w:rsidRDefault="00126109" w:rsidP="00793A69">
      <w:pPr>
        <w:ind w:rightChars="-295" w:right="-708"/>
        <w:rPr>
          <w:rFonts w:ascii="Times New Roman" w:eastAsia="標楷體" w:hAnsi="Times New Roman" w:cs="Times New Roman"/>
          <w:szCs w:val="24"/>
        </w:rPr>
      </w:pPr>
      <w:r w:rsidRPr="00D3408D">
        <w:rPr>
          <w:rFonts w:ascii="Times New Roman" w:eastAsia="標楷體" w:hAnsi="Times New Roman" w:cs="Times New Roman"/>
          <w:szCs w:val="24"/>
        </w:rPr>
        <w:t>第四條：凡本校特殊教育學系大學部之在校學生，</w:t>
      </w:r>
      <w:proofErr w:type="gramStart"/>
      <w:r w:rsidRPr="00D3408D">
        <w:rPr>
          <w:rFonts w:ascii="Times New Roman" w:eastAsia="標楷體" w:hAnsi="Times New Roman" w:cs="Times New Roman"/>
          <w:szCs w:val="24"/>
        </w:rPr>
        <w:t>均為本</w:t>
      </w:r>
      <w:proofErr w:type="gramEnd"/>
      <w:r w:rsidRPr="00D3408D">
        <w:rPr>
          <w:rFonts w:ascii="Times New Roman" w:eastAsia="標楷體" w:hAnsi="Times New Roman" w:cs="Times New Roman"/>
          <w:szCs w:val="24"/>
        </w:rPr>
        <w:t>會之當然會員，畢業校友則為榮譽會員。</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第五條：本會會員享有權利如下</w:t>
      </w:r>
      <w:r w:rsidRPr="00D3408D">
        <w:rPr>
          <w:rFonts w:ascii="Times New Roman" w:eastAsia="標楷體" w:hAnsi="Times New Roman" w:cs="Times New Roman"/>
          <w:szCs w:val="24"/>
        </w:rPr>
        <w:t>:</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選舉與被選舉會長及副會長之權。</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行罷免、創制、</w:t>
      </w:r>
      <w:proofErr w:type="gramStart"/>
      <w:r w:rsidRPr="00D3408D">
        <w:rPr>
          <w:rFonts w:ascii="Times New Roman" w:eastAsia="標楷體" w:hAnsi="Times New Roman" w:cs="Times New Roman"/>
          <w:szCs w:val="24"/>
        </w:rPr>
        <w:t>複</w:t>
      </w:r>
      <w:proofErr w:type="gramEnd"/>
      <w:r w:rsidRPr="00D3408D">
        <w:rPr>
          <w:rFonts w:ascii="Times New Roman" w:eastAsia="標楷體" w:hAnsi="Times New Roman" w:cs="Times New Roman"/>
          <w:szCs w:val="24"/>
        </w:rPr>
        <w:t>決之權。</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參加本會所舉辦之各項活動。</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應聘為本會幹部。</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五</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享有本會提供之一切服務。</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第六條：本會會員應盡之義務如下</w:t>
      </w:r>
      <w:r w:rsidRPr="00D3408D">
        <w:rPr>
          <w:rFonts w:ascii="Times New Roman" w:eastAsia="標楷體" w:hAnsi="Times New Roman" w:cs="Times New Roman"/>
          <w:szCs w:val="24"/>
        </w:rPr>
        <w:t>:</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遵守本會章程及會員大會之決議。</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出席會員大會、參與表決及執行決議。</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須繳納會費。</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協助推展會務。</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第七條：本會榮譽會員之權利如下：</w:t>
      </w:r>
    </w:p>
    <w:p w:rsidR="00126109" w:rsidRPr="00D3408D" w:rsidRDefault="00126109" w:rsidP="00126109">
      <w:pPr>
        <w:ind w:left="960" w:hangingChars="400" w:hanging="960"/>
        <w:rPr>
          <w:rFonts w:ascii="Times New Roman" w:eastAsia="標楷體" w:hAnsi="Times New Roman" w:cs="Times New Roman"/>
          <w:szCs w:val="24"/>
        </w:rPr>
      </w:pPr>
      <w:r w:rsidRPr="00D3408D">
        <w:rPr>
          <w:rFonts w:ascii="Times New Roman" w:eastAsia="標楷體" w:hAnsi="Times New Roman" w:cs="Times New Roman"/>
          <w:szCs w:val="24"/>
        </w:rPr>
        <w:t xml:space="preserve">　　　　可依各項活動之報名規定，參與本會之各項活動，並遵守本會各活動之規定。</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第八條：本會會員資格取消如下：</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會員休學、轉學、退學。</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會員未繳納會費。</w:t>
      </w:r>
    </w:p>
    <w:p w:rsidR="00A31B53" w:rsidRPr="00D3408D" w:rsidRDefault="00A31B53" w:rsidP="00126109">
      <w:pPr>
        <w:rPr>
          <w:rFonts w:ascii="Times New Roman" w:eastAsia="標楷體" w:hAnsi="Times New Roman" w:cs="Times New Roman"/>
          <w:szCs w:val="24"/>
        </w:rPr>
      </w:pPr>
    </w:p>
    <w:p w:rsidR="00A902FD" w:rsidRDefault="00A902FD" w:rsidP="00126109">
      <w:pPr>
        <w:spacing w:beforeLines="50" w:before="180" w:afterLines="50" w:after="180"/>
        <w:jc w:val="center"/>
        <w:rPr>
          <w:rFonts w:ascii="Times New Roman" w:eastAsia="標楷體" w:hAnsi="Times New Roman" w:cs="Times New Roman"/>
          <w:sz w:val="32"/>
          <w:szCs w:val="32"/>
        </w:rPr>
      </w:pPr>
    </w:p>
    <w:p w:rsidR="00126109" w:rsidRPr="00D3408D" w:rsidRDefault="00126109" w:rsidP="00126109">
      <w:pPr>
        <w:spacing w:beforeLines="50" w:before="180" w:afterLines="50" w:after="180"/>
        <w:jc w:val="center"/>
        <w:rPr>
          <w:rFonts w:ascii="Times New Roman" w:eastAsia="標楷體" w:hAnsi="Times New Roman" w:cs="Times New Roman"/>
          <w:sz w:val="32"/>
          <w:szCs w:val="32"/>
        </w:rPr>
      </w:pPr>
      <w:r w:rsidRPr="00D3408D">
        <w:rPr>
          <w:rFonts w:ascii="Times New Roman" w:eastAsia="標楷體" w:hAnsi="Times New Roman" w:cs="Times New Roman"/>
          <w:sz w:val="32"/>
          <w:szCs w:val="32"/>
        </w:rPr>
        <w:lastRenderedPageBreak/>
        <w:t>第三章　組織</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第九條：本會以會員大會為最高權力機構，會員大會休會</w:t>
      </w:r>
      <w:proofErr w:type="gramStart"/>
      <w:r w:rsidRPr="00D3408D">
        <w:rPr>
          <w:rFonts w:ascii="Times New Roman" w:eastAsia="標楷體" w:hAnsi="Times New Roman" w:cs="Times New Roman"/>
          <w:szCs w:val="24"/>
        </w:rPr>
        <w:t>期間，</w:t>
      </w:r>
      <w:proofErr w:type="gramEnd"/>
      <w:r w:rsidRPr="00D3408D">
        <w:rPr>
          <w:rFonts w:ascii="Times New Roman" w:eastAsia="標楷體" w:hAnsi="Times New Roman" w:cs="Times New Roman"/>
          <w:szCs w:val="24"/>
        </w:rPr>
        <w:t>由幹部會議代</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行其職務。</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第十條：本會設指導老師一名，由本校特殊教育學系系主任擔任，指導一切會務。</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第十一條：《本會組織表》</w:t>
      </w:r>
    </w:p>
    <w:p w:rsidR="00126109" w:rsidRPr="00D3408D" w:rsidRDefault="00126109" w:rsidP="00126109">
      <w:pPr>
        <w:rPr>
          <w:rFonts w:ascii="Times New Roman" w:eastAsia="標楷體" w:hAnsi="Times New Roman" w:cs="Times New Roman"/>
          <w:noProof/>
          <w:szCs w:val="24"/>
        </w:rPr>
      </w:pPr>
      <w:r w:rsidRPr="00D3408D">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2253615</wp:posOffset>
                </wp:positionH>
                <wp:positionV relativeFrom="paragraph">
                  <wp:posOffset>171450</wp:posOffset>
                </wp:positionV>
                <wp:extent cx="876300" cy="447675"/>
                <wp:effectExtent l="0" t="0" r="19050" b="28575"/>
                <wp:wrapNone/>
                <wp:docPr id="54" name="圓角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47675"/>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會員大會</w:t>
                            </w:r>
                          </w:p>
                          <w:p w:rsidR="00126109" w:rsidRDefault="00126109" w:rsidP="0012610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4" o:spid="_x0000_s1026" style="position:absolute;margin-left:177.45pt;margin-top:13.5pt;width:69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">
                <v:textbox>
                  <w:txbxContent>
                    <w:p w:rsidR="00126109" w:rsidRDefault="00126109" w:rsidP="00126109">
                      <w:pPr>
                        <w:rPr>
                          <w:rFonts w:ascii="標楷體" w:eastAsia="標楷體" w:hAnsi="標楷體"/>
                        </w:rPr>
                      </w:pPr>
                      <w:r>
                        <w:rPr>
                          <w:rFonts w:ascii="標楷體" w:eastAsia="標楷體" w:hAnsi="標楷體" w:hint="eastAsia"/>
                        </w:rPr>
                        <w:t>會員大會</w:t>
                      </w:r>
                    </w:p>
                    <w:p w:rsidR="00126109" w:rsidRDefault="00126109" w:rsidP="00126109">
                      <w:pPr>
                        <w:rPr>
                          <w:rFonts w:ascii="標楷體" w:eastAsia="標楷體" w:hAnsi="標楷體"/>
                        </w:rPr>
                      </w:pP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2386965</wp:posOffset>
                </wp:positionH>
                <wp:positionV relativeFrom="paragraph">
                  <wp:posOffset>885825</wp:posOffset>
                </wp:positionV>
                <wp:extent cx="695325" cy="457200"/>
                <wp:effectExtent l="0" t="0" r="28575" b="19050"/>
                <wp:wrapNone/>
                <wp:docPr id="53" name="圓角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jc w:val="center"/>
                              <w:rPr>
                                <w:rFonts w:ascii="標楷體" w:eastAsia="標楷體" w:hAnsi="標楷體"/>
                              </w:rPr>
                            </w:pPr>
                            <w:r>
                              <w:rPr>
                                <w:rFonts w:ascii="標楷體" w:eastAsia="標楷體" w:hAnsi="標楷體" w:hint="eastAsia"/>
                              </w:rPr>
                              <w:t>會長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3" o:spid="_x0000_s1027" style="position:absolute;margin-left:187.95pt;margin-top:69.75pt;width:5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">
                <v:textbox>
                  <w:txbxContent>
                    <w:p w:rsidR="00126109" w:rsidRDefault="00126109" w:rsidP="00126109">
                      <w:pPr>
                        <w:jc w:val="center"/>
                        <w:rPr>
                          <w:rFonts w:ascii="標楷體" w:eastAsia="標楷體" w:hAnsi="標楷體"/>
                        </w:rPr>
                      </w:pPr>
                      <w:r>
                        <w:rPr>
                          <w:rFonts w:ascii="標楷體" w:eastAsia="標楷體" w:hAnsi="標楷體" w:hint="eastAsia"/>
                        </w:rPr>
                        <w:t>會長</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3263265</wp:posOffset>
                </wp:positionH>
                <wp:positionV relativeFrom="paragraph">
                  <wp:posOffset>885825</wp:posOffset>
                </wp:positionV>
                <wp:extent cx="695325" cy="457200"/>
                <wp:effectExtent l="0" t="0" r="28575" b="19050"/>
                <wp:wrapNone/>
                <wp:docPr id="52" name="圓角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副會長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2" o:spid="_x0000_s1028" style="position:absolute;margin-left:256.95pt;margin-top:69.75pt;width:54.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">
                <v:textbox>
                  <w:txbxContent>
                    <w:p w:rsidR="00126109" w:rsidRDefault="00126109" w:rsidP="00126109">
                      <w:pPr>
                        <w:rPr>
                          <w:rFonts w:ascii="標楷體" w:eastAsia="標楷體" w:hAnsi="標楷體"/>
                        </w:rPr>
                      </w:pPr>
                      <w:r>
                        <w:rPr>
                          <w:rFonts w:ascii="標楷體" w:eastAsia="標楷體" w:hAnsi="標楷體" w:hint="eastAsia"/>
                        </w:rPr>
                        <w:t>副會長</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1510665</wp:posOffset>
                </wp:positionH>
                <wp:positionV relativeFrom="paragraph">
                  <wp:posOffset>885825</wp:posOffset>
                </wp:positionV>
                <wp:extent cx="695325" cy="457200"/>
                <wp:effectExtent l="0" t="0" r="28575" b="19050"/>
                <wp:wrapNone/>
                <wp:docPr id="51" name="圓角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副會長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1" o:spid="_x0000_s1029" style="position:absolute;margin-left:118.95pt;margin-top:69.75pt;width:54.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">
                <v:textbox>
                  <w:txbxContent>
                    <w:p w:rsidR="00126109" w:rsidRDefault="00126109" w:rsidP="00126109">
                      <w:pPr>
                        <w:rPr>
                          <w:rFonts w:ascii="標楷體" w:eastAsia="標楷體" w:hAnsi="標楷體"/>
                        </w:rPr>
                      </w:pPr>
                      <w:r>
                        <w:rPr>
                          <w:rFonts w:ascii="標楷體" w:eastAsia="標楷體" w:hAnsi="標楷體" w:hint="eastAsia"/>
                        </w:rPr>
                        <w:t>副會長</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1558290</wp:posOffset>
                </wp:positionH>
                <wp:positionV relativeFrom="paragraph">
                  <wp:posOffset>1647825</wp:posOffset>
                </wp:positionV>
                <wp:extent cx="695325" cy="457200"/>
                <wp:effectExtent l="0" t="0" r="28575" b="19050"/>
                <wp:wrapNone/>
                <wp:docPr id="50" name="圓角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資訊組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50" o:spid="_x0000_s1030" style="position:absolute;margin-left:122.7pt;margin-top:129.75pt;width:54.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">
                <v:textbox>
                  <w:txbxContent>
                    <w:p w:rsidR="00126109" w:rsidRDefault="00126109" w:rsidP="00126109">
                      <w:pPr>
                        <w:rPr>
                          <w:rFonts w:ascii="標楷體" w:eastAsia="標楷體" w:hAnsi="標楷體"/>
                        </w:rPr>
                      </w:pPr>
                      <w:r>
                        <w:rPr>
                          <w:rFonts w:ascii="標楷體" w:eastAsia="標楷體" w:hAnsi="標楷體" w:hint="eastAsia"/>
                        </w:rPr>
                        <w:t>資訊組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2386965</wp:posOffset>
                </wp:positionH>
                <wp:positionV relativeFrom="paragraph">
                  <wp:posOffset>1647825</wp:posOffset>
                </wp:positionV>
                <wp:extent cx="695325" cy="457200"/>
                <wp:effectExtent l="0" t="0" r="28575" b="19050"/>
                <wp:wrapNone/>
                <wp:docPr id="49" name="圓角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活動組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9" o:spid="_x0000_s1031" style="position:absolute;margin-left:187.95pt;margin-top:129.75pt;width:54.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">
                <v:textbox>
                  <w:txbxContent>
                    <w:p w:rsidR="00126109" w:rsidRDefault="00126109" w:rsidP="00126109">
                      <w:pPr>
                        <w:rPr>
                          <w:rFonts w:ascii="標楷體" w:eastAsia="標楷體" w:hAnsi="標楷體"/>
                        </w:rPr>
                      </w:pPr>
                      <w:r>
                        <w:rPr>
                          <w:rFonts w:ascii="標楷體" w:eastAsia="標楷體" w:hAnsi="標楷體" w:hint="eastAsia"/>
                        </w:rPr>
                        <w:t>活動組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-118110</wp:posOffset>
                </wp:positionH>
                <wp:positionV relativeFrom="paragraph">
                  <wp:posOffset>1647825</wp:posOffset>
                </wp:positionV>
                <wp:extent cx="695325" cy="457200"/>
                <wp:effectExtent l="0" t="0" r="28575" b="19050"/>
                <wp:wrapNone/>
                <wp:docPr id="48" name="圓角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總務組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8" o:spid="_x0000_s1032" style="position:absolute;margin-left:-9.3pt;margin-top:129.75pt;width:54.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">
                <v:textbox>
                  <w:txbxContent>
                    <w:p w:rsidR="00126109" w:rsidRDefault="00126109" w:rsidP="00126109">
                      <w:pPr>
                        <w:rPr>
                          <w:rFonts w:ascii="標楷體" w:eastAsia="標楷體" w:hAnsi="標楷體"/>
                        </w:rPr>
                      </w:pPr>
                      <w:r>
                        <w:rPr>
                          <w:rFonts w:ascii="標楷體" w:eastAsia="標楷體" w:hAnsi="標楷體" w:hint="eastAsia"/>
                        </w:rPr>
                        <w:t>總務組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4034790</wp:posOffset>
                </wp:positionH>
                <wp:positionV relativeFrom="paragraph">
                  <wp:posOffset>1647825</wp:posOffset>
                </wp:positionV>
                <wp:extent cx="695325" cy="457200"/>
                <wp:effectExtent l="0" t="0" r="28575" b="19050"/>
                <wp:wrapNone/>
                <wp:docPr id="47" name="圓角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新聞組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7" o:spid="_x0000_s1033" style="position:absolute;margin-left:317.7pt;margin-top:129.75pt;width:54.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">
                <v:textbox>
                  <w:txbxContent>
                    <w:p w:rsidR="00126109" w:rsidRDefault="00126109" w:rsidP="00126109">
                      <w:pPr>
                        <w:rPr>
                          <w:rFonts w:ascii="標楷體" w:eastAsia="標楷體" w:hAnsi="標楷體"/>
                        </w:rPr>
                      </w:pPr>
                      <w:r>
                        <w:rPr>
                          <w:rFonts w:ascii="標楷體" w:eastAsia="標楷體" w:hAnsi="標楷體" w:hint="eastAsia"/>
                        </w:rPr>
                        <w:t>新聞組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739140</wp:posOffset>
                </wp:positionH>
                <wp:positionV relativeFrom="paragraph">
                  <wp:posOffset>1647825</wp:posOffset>
                </wp:positionV>
                <wp:extent cx="695325" cy="457200"/>
                <wp:effectExtent l="0" t="0" r="28575" b="19050"/>
                <wp:wrapNone/>
                <wp:docPr id="46" name="圓角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美宣組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6" o:spid="_x0000_s1034" style="position:absolute;margin-left:58.2pt;margin-top:129.75pt;width:54.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">
                <v:textbox>
                  <w:txbxContent>
                    <w:p w:rsidR="00126109" w:rsidRDefault="00126109" w:rsidP="00126109">
                      <w:pPr>
                        <w:rPr>
                          <w:rFonts w:ascii="標楷體" w:eastAsia="標楷體" w:hAnsi="標楷體"/>
                        </w:rPr>
                      </w:pPr>
                      <w:r>
                        <w:rPr>
                          <w:rFonts w:ascii="標楷體" w:eastAsia="標楷體" w:hAnsi="標楷體" w:hint="eastAsia"/>
                        </w:rPr>
                        <w:t>美宣組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3215640</wp:posOffset>
                </wp:positionH>
                <wp:positionV relativeFrom="paragraph">
                  <wp:posOffset>1647825</wp:posOffset>
                </wp:positionV>
                <wp:extent cx="695325" cy="457200"/>
                <wp:effectExtent l="0" t="0" r="28575" b="19050"/>
                <wp:wrapNone/>
                <wp:docPr id="45" name="圓角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體育組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5" o:spid="_x0000_s1035" style="position:absolute;margin-left:253.2pt;margin-top:129.75pt;width:54.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">
                <v:textbox>
                  <w:txbxContent>
                    <w:p w:rsidR="00126109" w:rsidRDefault="00126109" w:rsidP="00126109">
                      <w:pPr>
                        <w:rPr>
                          <w:rFonts w:ascii="標楷體" w:eastAsia="標楷體" w:hAnsi="標楷體"/>
                        </w:rPr>
                      </w:pPr>
                      <w:r>
                        <w:rPr>
                          <w:rFonts w:ascii="標楷體" w:eastAsia="標楷體" w:hAnsi="標楷體" w:hint="eastAsia"/>
                        </w:rPr>
                        <w:t>體育組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69504" behindDoc="0" locked="0" layoutInCell="1" allowOverlap="1">
                <wp:simplePos x="0" y="0"/>
                <wp:positionH relativeFrom="column">
                  <wp:posOffset>4844415</wp:posOffset>
                </wp:positionH>
                <wp:positionV relativeFrom="paragraph">
                  <wp:posOffset>1647825</wp:posOffset>
                </wp:positionV>
                <wp:extent cx="695325" cy="457200"/>
                <wp:effectExtent l="0" t="0" r="28575" b="19050"/>
                <wp:wrapNone/>
                <wp:docPr id="44" name="圓角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57200"/>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公關組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4" o:spid="_x0000_s1036" style="position:absolute;margin-left:381.45pt;margin-top:129.75pt;width:54.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">
                <v:textbox>
                  <w:txbxContent>
                    <w:p w:rsidR="00126109" w:rsidRDefault="00126109" w:rsidP="00126109">
                      <w:pPr>
                        <w:rPr>
                          <w:rFonts w:ascii="標楷體" w:eastAsia="標楷體" w:hAnsi="標楷體"/>
                        </w:rPr>
                      </w:pPr>
                      <w:r>
                        <w:rPr>
                          <w:rFonts w:ascii="標楷體" w:eastAsia="標楷體" w:hAnsi="標楷體" w:hint="eastAsia"/>
                        </w:rPr>
                        <w:t>公關組</w:t>
                      </w: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298" distR="114298" simplePos="0" relativeHeight="251670528" behindDoc="0" locked="0" layoutInCell="1" allowOverlap="1">
                <wp:simplePos x="0" y="0"/>
                <wp:positionH relativeFrom="column">
                  <wp:posOffset>2720339</wp:posOffset>
                </wp:positionH>
                <wp:positionV relativeFrom="paragraph">
                  <wp:posOffset>619125</wp:posOffset>
                </wp:positionV>
                <wp:extent cx="0" cy="266700"/>
                <wp:effectExtent l="0" t="0" r="19050" b="19050"/>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ECE9C5" id="_x0000_t32" coordsize="21600,21600" o:spt="32" o:oned="t" path="m,l21600,21600e" filled="f">
                <v:path arrowok="t" fillok="f" o:connecttype="none"/>
                <o:lock v:ext="edit" shapetype="t"/>
              </v:shapetype>
              <v:shape id="直線單箭頭接點 43" o:spid="_x0000_s1026" type="#_x0000_t32" style="position:absolute;margin-left:214.2pt;margin-top:48.75pt;width:0;height:21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71552" behindDoc="0" locked="0" layoutInCell="1" allowOverlap="1">
                <wp:simplePos x="0" y="0"/>
                <wp:positionH relativeFrom="column">
                  <wp:posOffset>3082290</wp:posOffset>
                </wp:positionH>
                <wp:positionV relativeFrom="paragraph">
                  <wp:posOffset>1104899</wp:posOffset>
                </wp:positionV>
                <wp:extent cx="180975" cy="0"/>
                <wp:effectExtent l="0" t="0" r="28575" b="1905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33F73" id="直線單箭頭接點 42" o:spid="_x0000_s1026" type="#_x0000_t32" style="position:absolute;margin-left:242.7pt;margin-top:87pt;width:14.2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72576" behindDoc="0" locked="0" layoutInCell="1" allowOverlap="1">
                <wp:simplePos x="0" y="0"/>
                <wp:positionH relativeFrom="column">
                  <wp:posOffset>2205990</wp:posOffset>
                </wp:positionH>
                <wp:positionV relativeFrom="paragraph">
                  <wp:posOffset>1104899</wp:posOffset>
                </wp:positionV>
                <wp:extent cx="180975" cy="0"/>
                <wp:effectExtent l="0" t="0" r="28575" b="19050"/>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A0471" id="直線單箭頭接點 41" o:spid="_x0000_s1026" type="#_x0000_t32" style="position:absolute;margin-left:173.7pt;margin-top:87pt;width:14.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"/>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4396740</wp:posOffset>
                </wp:positionH>
                <wp:positionV relativeFrom="paragraph">
                  <wp:posOffset>885825</wp:posOffset>
                </wp:positionV>
                <wp:extent cx="695325" cy="447675"/>
                <wp:effectExtent l="0" t="0" r="28575" b="28575"/>
                <wp:wrapNone/>
                <wp:docPr id="40" name="圓角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47675"/>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顧問團</w:t>
                            </w:r>
                          </w:p>
                          <w:p w:rsidR="00126109" w:rsidRDefault="00126109" w:rsidP="0012610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0" o:spid="_x0000_s1037" style="position:absolute;margin-left:346.2pt;margin-top:69.75pt;width:54.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">
                <v:textbox>
                  <w:txbxContent>
                    <w:p w:rsidR="00126109" w:rsidRDefault="00126109" w:rsidP="00126109">
                      <w:pPr>
                        <w:rPr>
                          <w:rFonts w:ascii="標楷體" w:eastAsia="標楷體" w:hAnsi="標楷體"/>
                        </w:rPr>
                      </w:pPr>
                      <w:r>
                        <w:rPr>
                          <w:rFonts w:ascii="標楷體" w:eastAsia="標楷體" w:hAnsi="標楷體" w:hint="eastAsia"/>
                        </w:rPr>
                        <w:t>顧問團</w:t>
                      </w:r>
                    </w:p>
                    <w:p w:rsidR="00126109" w:rsidRDefault="00126109" w:rsidP="00126109">
                      <w:pPr>
                        <w:rPr>
                          <w:rFonts w:ascii="標楷體" w:eastAsia="標楷體" w:hAnsi="標楷體"/>
                        </w:rPr>
                      </w:pP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74624" behindDoc="0" locked="0" layoutInCell="1" allowOverlap="1">
                <wp:simplePos x="0" y="0"/>
                <wp:positionH relativeFrom="column">
                  <wp:posOffset>2720340</wp:posOffset>
                </wp:positionH>
                <wp:positionV relativeFrom="paragraph">
                  <wp:posOffset>752474</wp:posOffset>
                </wp:positionV>
                <wp:extent cx="2009775" cy="0"/>
                <wp:effectExtent l="0" t="0" r="28575" b="19050"/>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A1443" id="直線單箭頭接點 39" o:spid="_x0000_s1026" type="#_x0000_t32" style="position:absolute;margin-left:214.2pt;margin-top:59.25pt;width:158.2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"/>
            </w:pict>
          </mc:Fallback>
        </mc:AlternateContent>
      </w:r>
      <w:r w:rsidRPr="00D3408D">
        <w:rPr>
          <w:rFonts w:ascii="Times New Roman" w:eastAsia="新細明體" w:hAnsi="Times New Roman" w:cs="Times New Roman"/>
          <w:noProof/>
          <w:szCs w:val="24"/>
        </w:rPr>
        <mc:AlternateContent>
          <mc:Choice Requires="wps">
            <w:drawing>
              <wp:anchor distT="0" distB="0" distL="114298" distR="114298" simplePos="0" relativeHeight="251675648" behindDoc="0" locked="0" layoutInCell="1" allowOverlap="1">
                <wp:simplePos x="0" y="0"/>
                <wp:positionH relativeFrom="column">
                  <wp:posOffset>4730114</wp:posOffset>
                </wp:positionH>
                <wp:positionV relativeFrom="paragraph">
                  <wp:posOffset>752475</wp:posOffset>
                </wp:positionV>
                <wp:extent cx="0" cy="133350"/>
                <wp:effectExtent l="0" t="0" r="19050" b="1905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2CBA9" id="直線單箭頭接點 38" o:spid="_x0000_s1026" type="#_x0000_t32" style="position:absolute;margin-left:372.45pt;margin-top:59.25pt;width:0;height:10.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"/>
            </w:pict>
          </mc:Fallback>
        </mc:AlternateContent>
      </w:r>
      <w:r w:rsidRPr="00D3408D">
        <w:rPr>
          <w:rFonts w:ascii="Times New Roman" w:eastAsia="新細明體" w:hAnsi="Times New Roman" w:cs="Times New Roman"/>
          <w:noProof/>
          <w:szCs w:val="24"/>
        </w:rPr>
        <mc:AlternateContent>
          <mc:Choice Requires="wps">
            <w:drawing>
              <wp:anchor distT="0" distB="0" distL="114298" distR="114298" simplePos="0" relativeHeight="251676672" behindDoc="0" locked="0" layoutInCell="1" allowOverlap="1">
                <wp:simplePos x="0" y="0"/>
                <wp:positionH relativeFrom="column">
                  <wp:posOffset>2720339</wp:posOffset>
                </wp:positionH>
                <wp:positionV relativeFrom="paragraph">
                  <wp:posOffset>1343025</wp:posOffset>
                </wp:positionV>
                <wp:extent cx="0" cy="304800"/>
                <wp:effectExtent l="0" t="0" r="19050" b="19050"/>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9C011" id="直線單箭頭接點 37" o:spid="_x0000_s1026" type="#_x0000_t32" style="position:absolute;margin-left:214.2pt;margin-top:105.75pt;width:0;height:24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77696" behindDoc="0" locked="0" layoutInCell="1" allowOverlap="1">
                <wp:simplePos x="0" y="0"/>
                <wp:positionH relativeFrom="column">
                  <wp:posOffset>3082290</wp:posOffset>
                </wp:positionH>
                <wp:positionV relativeFrom="paragraph">
                  <wp:posOffset>1876424</wp:posOffset>
                </wp:positionV>
                <wp:extent cx="133350" cy="0"/>
                <wp:effectExtent l="0" t="0" r="19050" b="190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4A0FD" id="直線單箭頭接點 36" o:spid="_x0000_s1026" type="#_x0000_t32" style="position:absolute;margin-left:242.7pt;margin-top:147.75pt;width:10.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78720" behindDoc="0" locked="0" layoutInCell="1" allowOverlap="1">
                <wp:simplePos x="0" y="0"/>
                <wp:positionH relativeFrom="column">
                  <wp:posOffset>3901440</wp:posOffset>
                </wp:positionH>
                <wp:positionV relativeFrom="paragraph">
                  <wp:posOffset>1876424</wp:posOffset>
                </wp:positionV>
                <wp:extent cx="133350" cy="0"/>
                <wp:effectExtent l="0" t="0" r="19050" b="19050"/>
                <wp:wrapNone/>
                <wp:docPr id="35" name="直線單箭頭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A221F" id="直線單箭頭接點 35" o:spid="_x0000_s1026" type="#_x0000_t32" style="position:absolute;margin-left:307.2pt;margin-top:147.75pt;width:10.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52RQ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"/>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79744" behindDoc="0" locked="0" layoutInCell="1" allowOverlap="1">
                <wp:simplePos x="0" y="0"/>
                <wp:positionH relativeFrom="column">
                  <wp:posOffset>4711065</wp:posOffset>
                </wp:positionH>
                <wp:positionV relativeFrom="paragraph">
                  <wp:posOffset>1876425</wp:posOffset>
                </wp:positionV>
                <wp:extent cx="133350" cy="635"/>
                <wp:effectExtent l="0" t="0" r="19050" b="37465"/>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50BEA" id="直線單箭頭接點 34" o:spid="_x0000_s1026" type="#_x0000_t32" style="position:absolute;margin-left:370.95pt;margin-top:147.75pt;width:10.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80768" behindDoc="0" locked="0" layoutInCell="1" allowOverlap="1">
                <wp:simplePos x="0" y="0"/>
                <wp:positionH relativeFrom="column">
                  <wp:posOffset>2253615</wp:posOffset>
                </wp:positionH>
                <wp:positionV relativeFrom="paragraph">
                  <wp:posOffset>1876424</wp:posOffset>
                </wp:positionV>
                <wp:extent cx="133350" cy="0"/>
                <wp:effectExtent l="0" t="0" r="19050" b="1905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CE006" id="直線單箭頭接點 33" o:spid="_x0000_s1026" type="#_x0000_t32" style="position:absolute;margin-left:177.45pt;margin-top:147.75pt;width:10.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QXRQ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81792" behindDoc="0" locked="0" layoutInCell="1" allowOverlap="1">
                <wp:simplePos x="0" y="0"/>
                <wp:positionH relativeFrom="column">
                  <wp:posOffset>577215</wp:posOffset>
                </wp:positionH>
                <wp:positionV relativeFrom="paragraph">
                  <wp:posOffset>1876424</wp:posOffset>
                </wp:positionV>
                <wp:extent cx="133350" cy="0"/>
                <wp:effectExtent l="0" t="0" r="19050" b="19050"/>
                <wp:wrapNone/>
                <wp:docPr id="32" name="直線單箭頭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28342" id="直線單箭頭接點 32" o:spid="_x0000_s1026" type="#_x0000_t32" style="position:absolute;margin-left:45.45pt;margin-top:147.75pt;width:10.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ixRQ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82816" behindDoc="0" locked="0" layoutInCell="1" allowOverlap="1">
                <wp:simplePos x="0" y="0"/>
                <wp:positionH relativeFrom="column">
                  <wp:posOffset>1434465</wp:posOffset>
                </wp:positionH>
                <wp:positionV relativeFrom="paragraph">
                  <wp:posOffset>1876424</wp:posOffset>
                </wp:positionV>
                <wp:extent cx="133350" cy="0"/>
                <wp:effectExtent l="0" t="0" r="19050" b="190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AD88C" id="直線單箭頭接點 31" o:spid="_x0000_s1026" type="#_x0000_t32" style="position:absolute;margin-left:112.95pt;margin-top:147.75pt;width:10.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"/>
            </w:pict>
          </mc:Fallback>
        </mc:AlternateContent>
      </w:r>
      <w:r w:rsidRPr="00D3408D">
        <w:rPr>
          <w:rFonts w:ascii="Times New Roman" w:eastAsia="新細明體" w:hAnsi="Times New Roman" w:cs="Times New Roman"/>
          <w:noProof/>
          <w:szCs w:val="24"/>
        </w:rPr>
        <mc:AlternateContent>
          <mc:Choice Requires="wps">
            <w:drawing>
              <wp:anchor distT="4294967294" distB="4294967294" distL="114300" distR="114300" simplePos="0" relativeHeight="251683840" behindDoc="0" locked="0" layoutInCell="1" allowOverlap="1">
                <wp:simplePos x="0" y="0"/>
                <wp:positionH relativeFrom="column">
                  <wp:posOffset>739140</wp:posOffset>
                </wp:positionH>
                <wp:positionV relativeFrom="paragraph">
                  <wp:posOffset>752474</wp:posOffset>
                </wp:positionV>
                <wp:extent cx="2009775" cy="0"/>
                <wp:effectExtent l="0" t="0" r="28575" b="1905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F7B9B" id="直線單箭頭接點 30" o:spid="_x0000_s1026" type="#_x0000_t32" style="position:absolute;margin-left:58.2pt;margin-top:59.25pt;width:158.25pt;height:0;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"/>
            </w:pict>
          </mc:Fallback>
        </mc:AlternateContent>
      </w:r>
      <w:r w:rsidRPr="00D3408D">
        <w:rPr>
          <w:rFonts w:ascii="Times New Roman" w:eastAsia="新細明體" w:hAnsi="Times New Roman" w:cs="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251460</wp:posOffset>
                </wp:positionH>
                <wp:positionV relativeFrom="paragraph">
                  <wp:posOffset>885825</wp:posOffset>
                </wp:positionV>
                <wp:extent cx="1019175" cy="447675"/>
                <wp:effectExtent l="0" t="0" r="28575" b="28575"/>
                <wp:wrapNone/>
                <wp:docPr id="29" name="圓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47675"/>
                        </a:xfrm>
                        <a:prstGeom prst="roundRect">
                          <a:avLst>
                            <a:gd name="adj" fmla="val 16667"/>
                          </a:avLst>
                        </a:prstGeom>
                        <a:solidFill>
                          <a:srgbClr val="FFFFFF"/>
                        </a:solidFill>
                        <a:ln w="9525">
                          <a:solidFill>
                            <a:srgbClr val="000000"/>
                          </a:solidFill>
                          <a:round/>
                          <a:headEnd/>
                          <a:tailEnd/>
                        </a:ln>
                      </wps:spPr>
                      <wps:txbx>
                        <w:txbxContent>
                          <w:p w:rsidR="00126109" w:rsidRDefault="00126109" w:rsidP="00126109">
                            <w:pPr>
                              <w:rPr>
                                <w:rFonts w:ascii="標楷體" w:eastAsia="標楷體" w:hAnsi="標楷體"/>
                              </w:rPr>
                            </w:pPr>
                            <w:r>
                              <w:rPr>
                                <w:rFonts w:ascii="標楷體" w:eastAsia="標楷體" w:hAnsi="標楷體" w:hint="eastAsia"/>
                              </w:rPr>
                              <w:t>監察委員會</w:t>
                            </w:r>
                          </w:p>
                          <w:p w:rsidR="00126109" w:rsidRDefault="00126109" w:rsidP="00126109">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9" o:spid="_x0000_s1038" style="position:absolute;margin-left:19.8pt;margin-top:69.75pt;width:80.2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">
                <v:textbox>
                  <w:txbxContent>
                    <w:p w:rsidR="00126109" w:rsidRDefault="00126109" w:rsidP="00126109">
                      <w:pPr>
                        <w:rPr>
                          <w:rFonts w:ascii="標楷體" w:eastAsia="標楷體" w:hAnsi="標楷體"/>
                        </w:rPr>
                      </w:pPr>
                      <w:r>
                        <w:rPr>
                          <w:rFonts w:ascii="標楷體" w:eastAsia="標楷體" w:hAnsi="標楷體" w:hint="eastAsia"/>
                        </w:rPr>
                        <w:t>監察委員會</w:t>
                      </w:r>
                    </w:p>
                    <w:p w:rsidR="00126109" w:rsidRDefault="00126109" w:rsidP="00126109">
                      <w:pPr>
                        <w:rPr>
                          <w:rFonts w:ascii="標楷體" w:eastAsia="標楷體" w:hAnsi="標楷體"/>
                        </w:rPr>
                      </w:pPr>
                    </w:p>
                  </w:txbxContent>
                </v:textbox>
              </v:roundrect>
            </w:pict>
          </mc:Fallback>
        </mc:AlternateContent>
      </w:r>
      <w:r w:rsidRPr="00D3408D">
        <w:rPr>
          <w:rFonts w:ascii="Times New Roman" w:eastAsia="新細明體" w:hAnsi="Times New Roman" w:cs="Times New Roman"/>
          <w:noProof/>
          <w:szCs w:val="24"/>
        </w:rPr>
        <mc:AlternateContent>
          <mc:Choice Requires="wps">
            <w:drawing>
              <wp:anchor distT="0" distB="0" distL="114298" distR="114298" simplePos="0" relativeHeight="251685888" behindDoc="0" locked="0" layoutInCell="1" allowOverlap="1">
                <wp:simplePos x="0" y="0"/>
                <wp:positionH relativeFrom="column">
                  <wp:posOffset>739139</wp:posOffset>
                </wp:positionH>
                <wp:positionV relativeFrom="paragraph">
                  <wp:posOffset>752475</wp:posOffset>
                </wp:positionV>
                <wp:extent cx="0" cy="133350"/>
                <wp:effectExtent l="0" t="0" r="19050" b="1905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55AB9" id="直線單箭頭接點 28" o:spid="_x0000_s1026" type="#_x0000_t32" style="position:absolute;margin-left:58.2pt;margin-top:59.25pt;width:0;height:10.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"/>
            </w:pict>
          </mc:Fallback>
        </mc:AlternateContent>
      </w:r>
    </w:p>
    <w:p w:rsidR="00126109" w:rsidRPr="00D3408D" w:rsidRDefault="00126109" w:rsidP="00126109">
      <w:pPr>
        <w:jc w:val="cente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noProof/>
          <w:szCs w:val="24"/>
        </w:rPr>
      </w:pPr>
    </w:p>
    <w:p w:rsidR="00126109" w:rsidRPr="00D3408D" w:rsidRDefault="00126109" w:rsidP="00126109">
      <w:pPr>
        <w:rPr>
          <w:rFonts w:ascii="Times New Roman" w:eastAsia="標楷體" w:hAnsi="Times New Roman" w:cs="Times New Roman"/>
          <w:szCs w:val="24"/>
        </w:rPr>
      </w:pPr>
    </w:p>
    <w:p w:rsidR="00126109" w:rsidRPr="00D3408D" w:rsidRDefault="00126109" w:rsidP="00126109">
      <w:pPr>
        <w:rPr>
          <w:rFonts w:ascii="Times New Roman" w:eastAsia="標楷體" w:hAnsi="Times New Roman" w:cs="Times New Roman"/>
          <w:szCs w:val="24"/>
        </w:rPr>
      </w:pP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第十二條：組織產生方式</w:t>
      </w:r>
    </w:p>
    <w:p w:rsidR="00126109" w:rsidRPr="00D3408D" w:rsidRDefault="00126109" w:rsidP="00126109">
      <w:pPr>
        <w:tabs>
          <w:tab w:val="left" w:pos="1418"/>
        </w:tabs>
        <w:ind w:left="87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w:t>
      </w:r>
      <w:r w:rsidRPr="00D3408D">
        <w:rPr>
          <w:rFonts w:ascii="Times New Roman" w:eastAsia="標楷體" w:hAnsi="Times New Roman" w:cs="Times New Roman"/>
          <w:szCs w:val="24"/>
        </w:rPr>
        <w:t>會員大會：由全體當然會員組成。</w:t>
      </w:r>
    </w:p>
    <w:p w:rsidR="00126109" w:rsidRPr="00D3408D" w:rsidRDefault="00126109" w:rsidP="00292E31">
      <w:pPr>
        <w:ind w:left="870" w:rightChars="-24" w:right="-5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顧問團：由前任正副會長及各組組長擔任當然顧問，任期</w:t>
      </w:r>
      <w:r w:rsidR="00292E31" w:rsidRPr="00D3408D">
        <w:rPr>
          <w:rFonts w:ascii="Times New Roman" w:eastAsia="標楷體" w:hAnsi="Times New Roman" w:cs="Times New Roman"/>
          <w:szCs w:val="24"/>
        </w:rPr>
        <w:t>一</w:t>
      </w:r>
      <w:r w:rsidRPr="00D3408D">
        <w:rPr>
          <w:rFonts w:ascii="Times New Roman" w:eastAsia="標楷體" w:hAnsi="Times New Roman" w:cs="Times New Roman"/>
          <w:szCs w:val="24"/>
        </w:rPr>
        <w:t>年。</w:t>
      </w:r>
    </w:p>
    <w:p w:rsidR="00126109" w:rsidRPr="00D3408D" w:rsidRDefault="00126109" w:rsidP="00292E31">
      <w:pPr>
        <w:ind w:left="870" w:rightChars="-201" w:right="-482"/>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監察委員會（以下監察委員會簡稱監委會，監察委員簡稱監委）：</w:t>
      </w:r>
    </w:p>
    <w:p w:rsidR="00292E31" w:rsidRPr="00D3408D" w:rsidRDefault="00292E31" w:rsidP="00292E31">
      <w:pPr>
        <w:ind w:leftChars="413" w:left="1831" w:hangingChars="350" w:hanging="840"/>
        <w:rPr>
          <w:rFonts w:ascii="Times New Roman" w:eastAsia="標楷體" w:hAnsi="Times New Roman" w:cs="Times New Roman"/>
        </w:rPr>
      </w:pPr>
      <w:r w:rsidRPr="00D3408D">
        <w:rPr>
          <w:rFonts w:ascii="Times New Roman" w:eastAsia="標楷體" w:hAnsi="Times New Roman" w:cs="Times New Roman"/>
        </w:rPr>
        <w:t xml:space="preserve">     1.</w:t>
      </w:r>
      <w:r w:rsidRPr="00D3408D">
        <w:rPr>
          <w:rFonts w:ascii="Times New Roman" w:eastAsia="標楷體" w:hAnsi="Times New Roman" w:cs="Times New Roman"/>
        </w:rPr>
        <w:t>由本校特殊教育學系各班級推派兩名非現任本會幹部之會員共同組成，任期一年；在校卸任之系學會會長、副會長為當然監委。</w:t>
      </w:r>
    </w:p>
    <w:p w:rsidR="00292E31" w:rsidRPr="00D3408D" w:rsidRDefault="00292E31" w:rsidP="00771910">
      <w:pPr>
        <w:tabs>
          <w:tab w:val="left" w:pos="1560"/>
        </w:tabs>
        <w:ind w:leftChars="20" w:left="48" w:firstLineChars="200" w:firstLine="480"/>
        <w:rPr>
          <w:rFonts w:ascii="Times New Roman" w:eastAsia="標楷體" w:hAnsi="Times New Roman" w:cs="Times New Roman"/>
          <w:szCs w:val="24"/>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2.</w:t>
      </w:r>
      <w:r w:rsidRPr="00D3408D">
        <w:rPr>
          <w:rFonts w:ascii="Times New Roman" w:eastAsia="標楷體" w:hAnsi="Times New Roman" w:cs="Times New Roman"/>
        </w:rPr>
        <w:t>監察委員會設主席及副主席各一人，由監委於第一次會議中決議。</w:t>
      </w:r>
    </w:p>
    <w:p w:rsidR="00126109" w:rsidRPr="00D3408D" w:rsidRDefault="00126109" w:rsidP="00126109">
      <w:pPr>
        <w:ind w:left="87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會長、副會長：</w:t>
      </w:r>
    </w:p>
    <w:p w:rsidR="00292E31" w:rsidRPr="00D3408D" w:rsidRDefault="00126109" w:rsidP="00292E31">
      <w:pPr>
        <w:ind w:left="870" w:rightChars="-118" w:right="-283"/>
        <w:rPr>
          <w:rFonts w:ascii="Times New Roman" w:eastAsia="標楷體" w:hAnsi="Times New Roman" w:cs="Times New Roman"/>
        </w:rPr>
      </w:pPr>
      <w:r w:rsidRPr="00D3408D">
        <w:rPr>
          <w:rFonts w:ascii="Times New Roman" w:eastAsia="標楷體" w:hAnsi="Times New Roman" w:cs="Times New Roman"/>
          <w:szCs w:val="24"/>
        </w:rPr>
        <w:t xml:space="preserve">     </w:t>
      </w:r>
      <w:r w:rsidR="00292E31" w:rsidRPr="00D3408D">
        <w:rPr>
          <w:rFonts w:ascii="Times New Roman" w:eastAsia="標楷體" w:hAnsi="Times New Roman" w:cs="Times New Roman"/>
          <w:szCs w:val="24"/>
        </w:rPr>
        <w:t xml:space="preserve"> </w:t>
      </w:r>
      <w:r w:rsidR="00292E31" w:rsidRPr="00D3408D">
        <w:rPr>
          <w:rFonts w:ascii="Times New Roman" w:eastAsia="標楷體" w:hAnsi="Times New Roman" w:cs="Times New Roman"/>
        </w:rPr>
        <w:t>1.</w:t>
      </w:r>
      <w:r w:rsidR="00292E31" w:rsidRPr="00D3408D">
        <w:rPr>
          <w:rFonts w:ascii="Times New Roman" w:eastAsia="標楷體" w:hAnsi="Times New Roman" w:cs="Times New Roman"/>
        </w:rPr>
        <w:t>本會設會長一名及副會長兩名，由本會會員選舉之，任期一年，不得連任。</w:t>
      </w:r>
    </w:p>
    <w:p w:rsidR="00292E31" w:rsidRPr="00D3408D" w:rsidRDefault="00292E31" w:rsidP="00292E31">
      <w:pPr>
        <w:ind w:leftChars="220" w:left="1788" w:hangingChars="525" w:hanging="1260"/>
        <w:rPr>
          <w:rFonts w:ascii="Times New Roman" w:eastAsia="標楷體" w:hAnsi="Times New Roman" w:cs="Times New Roman"/>
        </w:rPr>
      </w:pPr>
      <w:r w:rsidRPr="00D3408D">
        <w:rPr>
          <w:rFonts w:ascii="Times New Roman" w:eastAsia="標楷體" w:hAnsi="Times New Roman" w:cs="Times New Roman"/>
        </w:rPr>
        <w:t xml:space="preserve">         2.</w:t>
      </w:r>
      <w:r w:rsidRPr="00D3408D">
        <w:rPr>
          <w:rFonts w:ascii="Times New Roman" w:eastAsia="標楷體" w:hAnsi="Times New Roman" w:cs="Times New Roman"/>
        </w:rPr>
        <w:t>本會會長及副會長之下，設活動組、體育組、資訊組、新聞組、</w:t>
      </w:r>
      <w:proofErr w:type="gramStart"/>
      <w:r w:rsidRPr="00D3408D">
        <w:rPr>
          <w:rFonts w:ascii="Times New Roman" w:eastAsia="標楷體" w:hAnsi="Times New Roman" w:cs="Times New Roman"/>
        </w:rPr>
        <w:t>美宣組</w:t>
      </w:r>
      <w:proofErr w:type="gramEnd"/>
      <w:r w:rsidRPr="00D3408D">
        <w:rPr>
          <w:rFonts w:ascii="Times New Roman" w:eastAsia="標楷體" w:hAnsi="Times New Roman" w:cs="Times New Roman"/>
        </w:rPr>
        <w:t>、公關組、總務組；各組設組長一名及副組長兩名。</w:t>
      </w:r>
    </w:p>
    <w:p w:rsidR="00292E31" w:rsidRPr="00D3408D" w:rsidRDefault="00292E31" w:rsidP="00292E31">
      <w:pPr>
        <w:ind w:leftChars="220" w:left="528"/>
        <w:rPr>
          <w:rFonts w:ascii="Times New Roman" w:eastAsia="標楷體" w:hAnsi="Times New Roman" w:cs="Times New Roman"/>
        </w:rPr>
      </w:pPr>
      <w:r w:rsidRPr="00D3408D">
        <w:rPr>
          <w:rFonts w:ascii="Times New Roman" w:eastAsia="標楷體" w:hAnsi="Times New Roman" w:cs="Times New Roman"/>
        </w:rPr>
        <w:t xml:space="preserve">         3.</w:t>
      </w:r>
      <w:r w:rsidRPr="00D3408D">
        <w:rPr>
          <w:rFonts w:ascii="Times New Roman" w:eastAsia="標楷體" w:hAnsi="Times New Roman" w:cs="Times New Roman"/>
        </w:rPr>
        <w:t>各組組長及副組長：由會長、副會長直接聘任之，任期一年。</w:t>
      </w:r>
    </w:p>
    <w:p w:rsidR="00126109" w:rsidRPr="00D3408D" w:rsidRDefault="00126109" w:rsidP="00292E31">
      <w:pPr>
        <w:ind w:left="870" w:rightChars="-319" w:right="-766"/>
        <w:rPr>
          <w:rFonts w:ascii="Times New Roman" w:eastAsia="標楷體" w:hAnsi="Times New Roman" w:cs="Times New Roman"/>
          <w:szCs w:val="24"/>
        </w:rPr>
      </w:pPr>
    </w:p>
    <w:p w:rsidR="00126109" w:rsidRPr="00D3408D" w:rsidRDefault="00126109" w:rsidP="00126109">
      <w:pPr>
        <w:spacing w:beforeLines="50" w:before="180" w:afterLines="50" w:after="180"/>
        <w:jc w:val="center"/>
        <w:rPr>
          <w:rFonts w:ascii="Times New Roman" w:eastAsia="標楷體" w:hAnsi="Times New Roman" w:cs="Times New Roman"/>
          <w:sz w:val="32"/>
          <w:szCs w:val="32"/>
        </w:rPr>
      </w:pPr>
    </w:p>
    <w:p w:rsidR="00126109" w:rsidRPr="00D3408D" w:rsidRDefault="00126109" w:rsidP="00126109">
      <w:pPr>
        <w:spacing w:beforeLines="50" w:before="180" w:afterLines="50" w:after="180"/>
        <w:jc w:val="center"/>
        <w:rPr>
          <w:rFonts w:ascii="Times New Roman" w:eastAsia="標楷體" w:hAnsi="Times New Roman" w:cs="Times New Roman"/>
          <w:sz w:val="32"/>
          <w:szCs w:val="32"/>
        </w:rPr>
      </w:pPr>
      <w:r w:rsidRPr="00D3408D">
        <w:rPr>
          <w:rFonts w:ascii="Times New Roman" w:eastAsia="標楷體" w:hAnsi="Times New Roman" w:cs="Times New Roman"/>
          <w:sz w:val="32"/>
          <w:szCs w:val="32"/>
        </w:rPr>
        <w:t>第四章　職權</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第十三條：本會會員大會之職權</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修改本會章程。</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審核本會工作方針及幹部會務報告。</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議決討論提案。</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選舉會長、副會長。</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lastRenderedPageBreak/>
        <w:t xml:space="preserve">          (</w:t>
      </w:r>
      <w:r w:rsidRPr="00D3408D">
        <w:rPr>
          <w:rFonts w:ascii="Times New Roman" w:eastAsia="標楷體" w:hAnsi="Times New Roman" w:cs="Times New Roman"/>
          <w:szCs w:val="24"/>
        </w:rPr>
        <w:t>五</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於必要時罷免會長、副會長。</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第十四條：本會監委之職權</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監督會務運作。</w:t>
      </w:r>
    </w:p>
    <w:p w:rsidR="00126109" w:rsidRPr="00D3408D" w:rsidRDefault="00126109" w:rsidP="00475E97">
      <w:pPr>
        <w:ind w:left="1728" w:hangingChars="720" w:hanging="172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負責監督正、副會長改選事宜：監督開票進行及清點票數；監督開票作業</w:t>
      </w:r>
      <w:r w:rsidR="00475E97"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之進行需有二分之一以上監委出席。</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召開臨時會員大會。</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受理本會會員申訴。</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五</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負責會長、副會長選舉、罷免事宜。</w:t>
      </w:r>
    </w:p>
    <w:p w:rsidR="00126109" w:rsidRPr="00D3408D" w:rsidRDefault="00126109" w:rsidP="00126109">
      <w:pPr>
        <w:rPr>
          <w:rFonts w:ascii="Times New Roman" w:eastAsia="標楷體" w:hAnsi="Times New Roman" w:cs="Times New Roman"/>
          <w:szCs w:val="24"/>
        </w:rPr>
      </w:pP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第十五條：本會幹部會議之職權</w:t>
      </w:r>
    </w:p>
    <w:p w:rsidR="00126109" w:rsidRPr="00D3408D" w:rsidRDefault="00126109" w:rsidP="00126109">
      <w:pPr>
        <w:ind w:left="585"/>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根據本會宗旨推展會務。</w:t>
      </w:r>
    </w:p>
    <w:p w:rsidR="00126109" w:rsidRPr="00D3408D" w:rsidRDefault="00126109" w:rsidP="00126109">
      <w:pPr>
        <w:ind w:left="585"/>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擬定學年工作計劃。</w:t>
      </w:r>
    </w:p>
    <w:p w:rsidR="00126109" w:rsidRPr="00D3408D" w:rsidRDefault="00126109" w:rsidP="00126109">
      <w:pPr>
        <w:ind w:left="585"/>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籌備會員大會及報告經費收支。</w:t>
      </w:r>
    </w:p>
    <w:p w:rsidR="00126109" w:rsidRPr="00D3408D" w:rsidRDefault="00126109" w:rsidP="00126109">
      <w:pPr>
        <w:ind w:left="585"/>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通過會員入會。</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第十六條：本會各組幹部之職權</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會長之職權：</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1.</w:t>
      </w:r>
      <w:r w:rsidRPr="00D3408D">
        <w:rPr>
          <w:rFonts w:ascii="Times New Roman" w:eastAsia="標楷體" w:hAnsi="Times New Roman" w:cs="Times New Roman"/>
        </w:rPr>
        <w:t>對外代表本會，對內召開會議、統籌及推展會務。</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2.</w:t>
      </w:r>
      <w:r w:rsidRPr="00D3408D">
        <w:rPr>
          <w:rFonts w:ascii="Times New Roman" w:eastAsia="標楷體" w:hAnsi="Times New Roman" w:cs="Times New Roman"/>
        </w:rPr>
        <w:t>有向會員大會提出活動報告之責任與解釋</w:t>
      </w:r>
      <w:proofErr w:type="gramStart"/>
      <w:r w:rsidRPr="00D3408D">
        <w:rPr>
          <w:rFonts w:ascii="Times New Roman" w:eastAsia="標楷體" w:hAnsi="Times New Roman" w:cs="Times New Roman"/>
        </w:rPr>
        <w:t>疑</w:t>
      </w:r>
      <w:proofErr w:type="gramEnd"/>
      <w:r w:rsidRPr="00D3408D">
        <w:rPr>
          <w:rFonts w:ascii="Times New Roman" w:eastAsia="標楷體" w:hAnsi="Times New Roman" w:cs="Times New Roman"/>
        </w:rPr>
        <w:t>之義務。</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3.</w:t>
      </w:r>
      <w:r w:rsidRPr="00D3408D">
        <w:rPr>
          <w:rFonts w:ascii="Times New Roman" w:eastAsia="標楷體" w:hAnsi="Times New Roman" w:cs="Times New Roman"/>
        </w:rPr>
        <w:t>執行會員大會交辦事項。</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4.</w:t>
      </w:r>
      <w:r w:rsidRPr="00D3408D">
        <w:rPr>
          <w:rFonts w:ascii="Times New Roman" w:eastAsia="標楷體" w:hAnsi="Times New Roman" w:cs="Times New Roman"/>
        </w:rPr>
        <w:t>協調各組工作事宜。</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5.</w:t>
      </w:r>
      <w:r w:rsidRPr="00D3408D">
        <w:rPr>
          <w:rFonts w:ascii="Times New Roman" w:eastAsia="標楷體" w:hAnsi="Times New Roman" w:cs="Times New Roman"/>
        </w:rPr>
        <w:t>負責與學會指導老師保持聯繫。</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6.</w:t>
      </w:r>
      <w:r w:rsidRPr="00D3408D">
        <w:rPr>
          <w:rFonts w:ascii="Times New Roman" w:eastAsia="標楷體" w:hAnsi="Times New Roman" w:cs="Times New Roman"/>
        </w:rPr>
        <w:t>負責編寫本會之學年度行事曆。</w:t>
      </w:r>
    </w:p>
    <w:p w:rsidR="00475E97" w:rsidRPr="00D3408D" w:rsidRDefault="00475E97" w:rsidP="00A91AF9">
      <w:pPr>
        <w:ind w:rightChars="-59" w:right="-142" w:firstLineChars="400" w:firstLine="960"/>
        <w:rPr>
          <w:rFonts w:ascii="Times New Roman" w:eastAsia="標楷體" w:hAnsi="Times New Roman" w:cs="Times New Roman"/>
          <w:szCs w:val="24"/>
        </w:rPr>
      </w:pPr>
      <w:r w:rsidRPr="00D3408D">
        <w:rPr>
          <w:rFonts w:ascii="Times New Roman" w:eastAsia="標楷體" w:hAnsi="Times New Roman" w:cs="Times New Roman"/>
        </w:rPr>
        <w:t xml:space="preserve">       7.</w:t>
      </w:r>
      <w:r w:rsidRPr="00D3408D">
        <w:rPr>
          <w:rFonts w:ascii="Times New Roman" w:eastAsia="標楷體" w:hAnsi="Times New Roman" w:cs="Times New Roman"/>
        </w:rPr>
        <w:t>視會務之需要增設、編列本會工作組別，並交由會員大會決議後行使之。</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副會長之職權：</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1.</w:t>
      </w:r>
      <w:r w:rsidRPr="00D3408D">
        <w:rPr>
          <w:rFonts w:ascii="Times New Roman" w:eastAsia="標楷體" w:hAnsi="Times New Roman" w:cs="Times New Roman"/>
        </w:rPr>
        <w:t>協助會長統籌及推展會務。</w:t>
      </w:r>
    </w:p>
    <w:p w:rsidR="00475E97" w:rsidRPr="00D3408D" w:rsidRDefault="00475E97" w:rsidP="00475E97">
      <w:pPr>
        <w:ind w:leftChars="400" w:left="1980" w:hangingChars="425" w:hanging="1020"/>
        <w:rPr>
          <w:rFonts w:ascii="Times New Roman" w:eastAsia="標楷體" w:hAnsi="Times New Roman" w:cs="Times New Roman"/>
        </w:rPr>
      </w:pPr>
      <w:r w:rsidRPr="00D3408D">
        <w:rPr>
          <w:rFonts w:ascii="Times New Roman" w:eastAsia="標楷體" w:hAnsi="Times New Roman" w:cs="Times New Roman"/>
        </w:rPr>
        <w:t xml:space="preserve">       2.</w:t>
      </w:r>
      <w:r w:rsidRPr="00D3408D">
        <w:rPr>
          <w:rFonts w:ascii="Times New Roman" w:eastAsia="標楷體" w:hAnsi="Times New Roman" w:cs="Times New Roman"/>
        </w:rPr>
        <w:t>會長因故不克出席會議及無法處理會務時，由副會長暫代之，期限至任期為止。</w:t>
      </w:r>
    </w:p>
    <w:p w:rsidR="00475E97" w:rsidRPr="00D3408D" w:rsidRDefault="00475E97" w:rsidP="00771910">
      <w:pPr>
        <w:rPr>
          <w:rFonts w:ascii="Times New Roman" w:eastAsia="標楷體" w:hAnsi="Times New Roman" w:cs="Times New Roman"/>
          <w:szCs w:val="24"/>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3.</w:t>
      </w:r>
      <w:r w:rsidRPr="00D3408D">
        <w:rPr>
          <w:rFonts w:ascii="Times New Roman" w:eastAsia="標楷體" w:hAnsi="Times New Roman" w:cs="Times New Roman"/>
        </w:rPr>
        <w:t>負責撰寫、整理及保管系學會幹部會議、活動記錄。</w:t>
      </w:r>
    </w:p>
    <w:p w:rsidR="00126109" w:rsidRPr="00771910"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顧問團之職權：對於本會會務可提供意見作為參考。</w:t>
      </w:r>
    </w:p>
    <w:p w:rsidR="00126109" w:rsidRPr="00D3408D" w:rsidRDefault="00126109" w:rsidP="00126109">
      <w:pPr>
        <w:ind w:firstLineChars="200" w:firstLine="480"/>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各組幹部之職權：</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1.</w:t>
      </w:r>
      <w:r w:rsidRPr="00D3408D">
        <w:rPr>
          <w:rFonts w:ascii="Times New Roman" w:eastAsia="標楷體" w:hAnsi="Times New Roman" w:cs="Times New Roman"/>
        </w:rPr>
        <w:t>活動組：籌辦迎新茶會</w:t>
      </w:r>
      <w:r w:rsidRPr="00D3408D">
        <w:rPr>
          <w:rFonts w:ascii="Times New Roman" w:eastAsia="標楷體" w:hAnsi="Times New Roman" w:cs="Times New Roman"/>
        </w:rPr>
        <w:t>…</w:t>
      </w:r>
      <w:r w:rsidRPr="00D3408D">
        <w:rPr>
          <w:rFonts w:ascii="Times New Roman" w:eastAsia="標楷體" w:hAnsi="Times New Roman" w:cs="Times New Roman"/>
        </w:rPr>
        <w:t>等各項康樂性活動的策劃與執行。</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2.</w:t>
      </w:r>
      <w:r w:rsidRPr="00D3408D">
        <w:rPr>
          <w:rFonts w:ascii="Times New Roman" w:eastAsia="標楷體" w:hAnsi="Times New Roman" w:cs="Times New Roman"/>
        </w:rPr>
        <w:t>體育組：籌辦系運動會</w:t>
      </w:r>
      <w:r w:rsidRPr="00D3408D">
        <w:rPr>
          <w:rFonts w:ascii="Times New Roman" w:eastAsia="標楷體" w:hAnsi="Times New Roman" w:cs="Times New Roman"/>
        </w:rPr>
        <w:t>…</w:t>
      </w:r>
      <w:r w:rsidRPr="00D3408D">
        <w:rPr>
          <w:rFonts w:ascii="Times New Roman" w:eastAsia="標楷體" w:hAnsi="Times New Roman" w:cs="Times New Roman"/>
        </w:rPr>
        <w:t>等各項體能競賽活動的策劃、統籌與訓練作。</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3.</w:t>
      </w:r>
      <w:r w:rsidRPr="00D3408D">
        <w:rPr>
          <w:rFonts w:ascii="Times New Roman" w:eastAsia="標楷體" w:hAnsi="Times New Roman" w:cs="Times New Roman"/>
        </w:rPr>
        <w:t>資訊組：負責本會與校內外各單位合作之義工項目連絡、策劃與執行。</w:t>
      </w:r>
    </w:p>
    <w:p w:rsidR="00475E97" w:rsidRPr="00D3408D" w:rsidRDefault="00475E97" w:rsidP="00475E97">
      <w:pPr>
        <w:ind w:leftChars="400" w:left="2940" w:rightChars="-59" w:right="-142" w:hangingChars="825" w:hanging="1980"/>
        <w:rPr>
          <w:rFonts w:ascii="Times New Roman" w:eastAsia="標楷體" w:hAnsi="Times New Roman" w:cs="Times New Roman"/>
        </w:rPr>
      </w:pPr>
      <w:r w:rsidRPr="00D3408D">
        <w:rPr>
          <w:rFonts w:ascii="Times New Roman" w:eastAsia="標楷體" w:hAnsi="Times New Roman" w:cs="Times New Roman"/>
        </w:rPr>
        <w:t xml:space="preserve">       4.</w:t>
      </w:r>
      <w:r w:rsidRPr="00D3408D">
        <w:rPr>
          <w:rFonts w:ascii="Times New Roman" w:eastAsia="標楷體" w:hAnsi="Times New Roman" w:cs="Times New Roman"/>
        </w:rPr>
        <w:t>新聞組：負責建立系學會網路平台，公布本會各項活動之訊息、各項活動攝影事宜</w:t>
      </w:r>
      <w:r w:rsidRPr="00D3408D">
        <w:rPr>
          <w:rFonts w:ascii="Times New Roman" w:eastAsia="標楷體" w:hAnsi="Times New Roman" w:cs="Times New Roman"/>
        </w:rPr>
        <w:t>(</w:t>
      </w:r>
      <w:r w:rsidRPr="00D3408D">
        <w:rPr>
          <w:rFonts w:ascii="Times New Roman" w:eastAsia="標楷體" w:hAnsi="Times New Roman" w:cs="Times New Roman"/>
        </w:rPr>
        <w:t>照片公佈整理與保管</w:t>
      </w:r>
      <w:r w:rsidRPr="00D3408D">
        <w:rPr>
          <w:rFonts w:ascii="Times New Roman" w:eastAsia="標楷體" w:hAnsi="Times New Roman" w:cs="Times New Roman"/>
        </w:rPr>
        <w:t>)</w:t>
      </w:r>
      <w:r w:rsidRPr="00D3408D">
        <w:rPr>
          <w:rFonts w:ascii="Times New Roman" w:eastAsia="標楷體" w:hAnsi="Times New Roman" w:cs="Times New Roman"/>
        </w:rPr>
        <w:t>，及本會通訊錄之策劃與製作。</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5.</w:t>
      </w:r>
      <w:proofErr w:type="gramStart"/>
      <w:r w:rsidRPr="00D3408D">
        <w:rPr>
          <w:rFonts w:ascii="Times New Roman" w:eastAsia="標楷體" w:hAnsi="Times New Roman" w:cs="Times New Roman"/>
        </w:rPr>
        <w:t>美宣組</w:t>
      </w:r>
      <w:proofErr w:type="gramEnd"/>
      <w:r w:rsidRPr="00D3408D">
        <w:rPr>
          <w:rFonts w:ascii="Times New Roman" w:eastAsia="標楷體" w:hAnsi="Times New Roman" w:cs="Times New Roman"/>
        </w:rPr>
        <w:t>：負責本會各項活動之美工需求，並策劃環境美化事宜。</w:t>
      </w:r>
    </w:p>
    <w:p w:rsidR="00475E97" w:rsidRPr="00D3408D" w:rsidRDefault="00475E97" w:rsidP="00475E97">
      <w:pPr>
        <w:ind w:leftChars="400" w:left="2940" w:hangingChars="825" w:hanging="1980"/>
        <w:rPr>
          <w:rFonts w:ascii="Times New Roman" w:eastAsia="標楷體" w:hAnsi="Times New Roman" w:cs="Times New Roman"/>
        </w:rPr>
      </w:pPr>
      <w:r w:rsidRPr="00D3408D">
        <w:rPr>
          <w:rFonts w:ascii="Times New Roman" w:eastAsia="標楷體" w:hAnsi="Times New Roman" w:cs="Times New Roman"/>
        </w:rPr>
        <w:t xml:space="preserve">       6.</w:t>
      </w:r>
      <w:r w:rsidRPr="00D3408D">
        <w:rPr>
          <w:rFonts w:ascii="Times New Roman" w:eastAsia="標楷體" w:hAnsi="Times New Roman" w:cs="Times New Roman"/>
        </w:rPr>
        <w:t>公關組：負責本會對外之聯絡接洽事宜，製作公關函資料，並統籌特教</w:t>
      </w:r>
      <w:proofErr w:type="gramStart"/>
      <w:r w:rsidRPr="00D3408D">
        <w:rPr>
          <w:rFonts w:ascii="Times New Roman" w:eastAsia="標楷體" w:hAnsi="Times New Roman" w:cs="Times New Roman"/>
        </w:rPr>
        <w:t>週</w:t>
      </w:r>
      <w:proofErr w:type="gramEnd"/>
      <w:r w:rsidRPr="00D3408D">
        <w:rPr>
          <w:rFonts w:ascii="Times New Roman" w:eastAsia="標楷體" w:hAnsi="Times New Roman" w:cs="Times New Roman"/>
        </w:rPr>
        <w:t>之策劃與執行。</w:t>
      </w:r>
      <w:r w:rsidRPr="00D3408D">
        <w:rPr>
          <w:rFonts w:ascii="Times New Roman" w:eastAsia="標楷體" w:hAnsi="Times New Roman" w:cs="Times New Roman"/>
        </w:rPr>
        <w:t xml:space="preserve"> </w:t>
      </w:r>
    </w:p>
    <w:p w:rsidR="00475E97" w:rsidRPr="00D3408D" w:rsidRDefault="00475E97" w:rsidP="00475E97">
      <w:pPr>
        <w:ind w:leftChars="400" w:left="2940" w:hangingChars="825" w:hanging="1980"/>
        <w:rPr>
          <w:rFonts w:ascii="Times New Roman" w:eastAsia="標楷體" w:hAnsi="Times New Roman" w:cs="Times New Roman"/>
        </w:rPr>
      </w:pPr>
      <w:r w:rsidRPr="00D3408D">
        <w:rPr>
          <w:rFonts w:ascii="Times New Roman" w:eastAsia="標楷體" w:hAnsi="Times New Roman" w:cs="Times New Roman"/>
        </w:rPr>
        <w:t xml:space="preserve">       7.</w:t>
      </w:r>
      <w:r w:rsidRPr="00D3408D">
        <w:rPr>
          <w:rFonts w:ascii="Times New Roman" w:eastAsia="標楷體" w:hAnsi="Times New Roman" w:cs="Times New Roman"/>
        </w:rPr>
        <w:t>總務組：負責本會財務收支之管理，並於期限內結算各項活動收支後，公布之。</w:t>
      </w:r>
    </w:p>
    <w:p w:rsidR="00475E97" w:rsidRPr="00D3408D" w:rsidRDefault="00475E97" w:rsidP="00475E97">
      <w:pPr>
        <w:ind w:firstLineChars="400" w:firstLine="960"/>
        <w:rPr>
          <w:rFonts w:ascii="Times New Roman" w:eastAsia="標楷體" w:hAnsi="Times New Roman" w:cs="Times New Roman"/>
        </w:rPr>
      </w:pPr>
      <w:r w:rsidRPr="00D3408D">
        <w:rPr>
          <w:rFonts w:ascii="Times New Roman" w:eastAsia="標楷體" w:hAnsi="Times New Roman" w:cs="Times New Roman"/>
        </w:rPr>
        <w:lastRenderedPageBreak/>
        <w:t xml:space="preserve">       8.</w:t>
      </w:r>
      <w:r w:rsidRPr="00D3408D">
        <w:rPr>
          <w:rFonts w:ascii="Times New Roman" w:eastAsia="標楷體" w:hAnsi="Times New Roman" w:cs="Times New Roman"/>
        </w:rPr>
        <w:t>各組設組長一人，副組長二人，組員若干人。</w:t>
      </w:r>
    </w:p>
    <w:p w:rsidR="00475E97" w:rsidRPr="00D3408D" w:rsidRDefault="00475E97" w:rsidP="00126109">
      <w:pPr>
        <w:ind w:firstLineChars="200" w:firstLine="480"/>
        <w:rPr>
          <w:rFonts w:ascii="Times New Roman" w:eastAsia="標楷體" w:hAnsi="Times New Roman" w:cs="Times New Roman"/>
          <w:szCs w:val="24"/>
        </w:rPr>
      </w:pPr>
    </w:p>
    <w:p w:rsidR="00126109" w:rsidRPr="00D3408D" w:rsidRDefault="00126109" w:rsidP="00126109">
      <w:pPr>
        <w:rPr>
          <w:rFonts w:ascii="Times New Roman" w:eastAsia="標楷體" w:hAnsi="Times New Roman" w:cs="Times New Roman"/>
          <w:szCs w:val="24"/>
        </w:rPr>
      </w:pPr>
    </w:p>
    <w:p w:rsidR="00126109" w:rsidRPr="00D3408D" w:rsidRDefault="00126109" w:rsidP="00126109">
      <w:pPr>
        <w:spacing w:beforeLines="50" w:before="180" w:afterLines="50" w:after="180"/>
        <w:jc w:val="center"/>
        <w:rPr>
          <w:rFonts w:ascii="Times New Roman" w:eastAsia="標楷體" w:hAnsi="Times New Roman" w:cs="Times New Roman"/>
          <w:sz w:val="32"/>
          <w:szCs w:val="32"/>
        </w:rPr>
      </w:pPr>
      <w:r w:rsidRPr="00D3408D">
        <w:rPr>
          <w:rFonts w:ascii="Times New Roman" w:eastAsia="標楷體" w:hAnsi="Times New Roman" w:cs="Times New Roman"/>
          <w:sz w:val="32"/>
          <w:szCs w:val="32"/>
        </w:rPr>
        <w:t>第五章　會議</w:t>
      </w:r>
    </w:p>
    <w:p w:rsidR="00126109" w:rsidRPr="00D3408D" w:rsidRDefault="00126109" w:rsidP="00475E97">
      <w:pPr>
        <w:ind w:left="1200" w:rightChars="-118" w:right="-283" w:hangingChars="500" w:hanging="1200"/>
        <w:rPr>
          <w:rFonts w:ascii="Times New Roman" w:eastAsia="標楷體" w:hAnsi="Times New Roman" w:cs="Times New Roman"/>
          <w:szCs w:val="24"/>
        </w:rPr>
      </w:pPr>
      <w:r w:rsidRPr="00D3408D">
        <w:rPr>
          <w:rFonts w:ascii="Times New Roman" w:eastAsia="標楷體" w:hAnsi="Times New Roman" w:cs="Times New Roman"/>
          <w:szCs w:val="24"/>
        </w:rPr>
        <w:t>第十七條：本會會員大會每學年一次，於第一學期開學後一個月內召開；出席會員需達總人數二分之一以上方得成立，未出席之會員視同放棄個人開會權益，對於會議之決定不得有異議。</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第十八條：臨時會員大會達以下情況之</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者，即可召開：</w:t>
      </w:r>
    </w:p>
    <w:p w:rsidR="00126109" w:rsidRPr="00D3408D" w:rsidRDefault="00126109" w:rsidP="00126109">
      <w:pPr>
        <w:numPr>
          <w:ilvl w:val="0"/>
          <w:numId w:val="1"/>
        </w:numPr>
        <w:ind w:firstLine="323"/>
        <w:rPr>
          <w:rFonts w:ascii="Times New Roman" w:eastAsia="標楷體" w:hAnsi="Times New Roman" w:cs="Times New Roman"/>
          <w:szCs w:val="24"/>
        </w:rPr>
      </w:pPr>
      <w:r w:rsidRPr="00D3408D">
        <w:rPr>
          <w:rFonts w:ascii="Times New Roman" w:eastAsia="標楷體" w:hAnsi="Times New Roman" w:cs="Times New Roman"/>
          <w:szCs w:val="24"/>
        </w:rPr>
        <w:t>會員連署達四分之一。</w:t>
      </w:r>
    </w:p>
    <w:p w:rsidR="00126109" w:rsidRPr="00D3408D" w:rsidRDefault="00126109" w:rsidP="00126109">
      <w:pPr>
        <w:numPr>
          <w:ilvl w:val="0"/>
          <w:numId w:val="1"/>
        </w:numPr>
        <w:ind w:firstLine="323"/>
        <w:rPr>
          <w:rFonts w:ascii="Times New Roman" w:eastAsia="標楷體" w:hAnsi="Times New Roman" w:cs="Times New Roman"/>
          <w:szCs w:val="24"/>
        </w:rPr>
      </w:pPr>
      <w:r w:rsidRPr="00D3408D">
        <w:rPr>
          <w:rFonts w:ascii="Times New Roman" w:eastAsia="標楷體" w:hAnsi="Times New Roman" w:cs="Times New Roman"/>
          <w:szCs w:val="24"/>
        </w:rPr>
        <w:t>監委會議時，監委四分之三以上出席，多數決議通過。</w:t>
      </w:r>
    </w:p>
    <w:p w:rsidR="00126109" w:rsidRPr="00D3408D" w:rsidRDefault="00126109" w:rsidP="00126109">
      <w:pPr>
        <w:numPr>
          <w:ilvl w:val="0"/>
          <w:numId w:val="1"/>
        </w:numPr>
        <w:ind w:firstLine="323"/>
        <w:rPr>
          <w:rFonts w:ascii="Times New Roman" w:eastAsia="標楷體" w:hAnsi="Times New Roman" w:cs="Times New Roman"/>
          <w:szCs w:val="24"/>
        </w:rPr>
      </w:pPr>
      <w:r w:rsidRPr="00D3408D">
        <w:rPr>
          <w:rFonts w:ascii="Times New Roman" w:eastAsia="標楷體" w:hAnsi="Times New Roman" w:cs="Times New Roman"/>
          <w:szCs w:val="24"/>
        </w:rPr>
        <w:t>幹部團決議通過。</w:t>
      </w:r>
    </w:p>
    <w:p w:rsidR="00126109" w:rsidRPr="00D3408D" w:rsidRDefault="00126109" w:rsidP="00475E97">
      <w:pPr>
        <w:ind w:rightChars="-59" w:right="-142"/>
        <w:rPr>
          <w:rFonts w:ascii="Times New Roman" w:eastAsia="標楷體" w:hAnsi="Times New Roman" w:cs="Times New Roman"/>
          <w:szCs w:val="24"/>
        </w:rPr>
      </w:pPr>
      <w:r w:rsidRPr="00D3408D">
        <w:rPr>
          <w:rFonts w:ascii="Times New Roman" w:eastAsia="標楷體" w:hAnsi="Times New Roman" w:cs="Times New Roman"/>
          <w:szCs w:val="24"/>
        </w:rPr>
        <w:t>第十九條：監委內部會議由監委主席召集，出席監委需達四分之三以上，不定期召開。</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第二十條：系學會幹部會議由會長召集，不定期召開。</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
    <w:p w:rsidR="00126109" w:rsidRPr="00D3408D" w:rsidRDefault="00126109" w:rsidP="00126109">
      <w:pPr>
        <w:spacing w:beforeLines="50" w:before="180" w:afterLines="50" w:after="180"/>
        <w:jc w:val="center"/>
        <w:rPr>
          <w:rFonts w:ascii="Times New Roman" w:eastAsia="標楷體" w:hAnsi="Times New Roman" w:cs="Times New Roman"/>
          <w:sz w:val="32"/>
          <w:szCs w:val="28"/>
        </w:rPr>
      </w:pPr>
      <w:r w:rsidRPr="00D3408D">
        <w:rPr>
          <w:rFonts w:ascii="Times New Roman" w:eastAsia="標楷體" w:hAnsi="Times New Roman" w:cs="Times New Roman"/>
          <w:sz w:val="32"/>
          <w:szCs w:val="24"/>
        </w:rPr>
        <w:t xml:space="preserve">第六章　</w:t>
      </w:r>
      <w:r w:rsidRPr="00D3408D">
        <w:rPr>
          <w:rFonts w:ascii="Times New Roman" w:eastAsia="標楷體" w:hAnsi="Times New Roman" w:cs="Times New Roman"/>
          <w:sz w:val="32"/>
          <w:szCs w:val="28"/>
        </w:rPr>
        <w:t>經費</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第二十一條：本會經費來源</w:t>
      </w:r>
    </w:p>
    <w:p w:rsidR="00126109" w:rsidRPr="00D3408D" w:rsidRDefault="00126109" w:rsidP="00126109">
      <w:pPr>
        <w:ind w:firstLineChars="531" w:firstLine="1274"/>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會員繳交由會員大會審議通過之會費。</w:t>
      </w:r>
    </w:p>
    <w:p w:rsidR="00126109" w:rsidRPr="00D3408D" w:rsidRDefault="00126109" w:rsidP="00126109">
      <w:pPr>
        <w:ind w:firstLineChars="531" w:firstLine="1274"/>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校內外補助。</w:t>
      </w:r>
    </w:p>
    <w:p w:rsidR="00126109" w:rsidRPr="00D3408D" w:rsidRDefault="00126109" w:rsidP="00126109">
      <w:pPr>
        <w:ind w:firstLineChars="531" w:firstLine="1274"/>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師長及校友贊助。</w:t>
      </w:r>
    </w:p>
    <w:p w:rsidR="00126109" w:rsidRPr="00D3408D" w:rsidRDefault="00126109" w:rsidP="00126109">
      <w:pPr>
        <w:ind w:firstLineChars="531" w:firstLine="1274"/>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四</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其他活動相關費等。</w:t>
      </w:r>
    </w:p>
    <w:p w:rsidR="00126109" w:rsidRPr="00D3408D" w:rsidRDefault="00126109" w:rsidP="00475E97">
      <w:pPr>
        <w:ind w:rightChars="-236" w:right="-566"/>
        <w:rPr>
          <w:rFonts w:ascii="Times New Roman" w:eastAsia="標楷體" w:hAnsi="Times New Roman" w:cs="Times New Roman"/>
          <w:szCs w:val="24"/>
        </w:rPr>
      </w:pPr>
      <w:r w:rsidRPr="00D3408D">
        <w:rPr>
          <w:rFonts w:ascii="Times New Roman" w:eastAsia="標楷體" w:hAnsi="Times New Roman" w:cs="Times New Roman"/>
          <w:szCs w:val="24"/>
        </w:rPr>
        <w:t>第二十二條：本會經費使用由各組組長編列活動預算，經會員大會決議後由總務組長統籌管理。</w:t>
      </w:r>
      <w:r w:rsidRPr="00D3408D">
        <w:rPr>
          <w:rFonts w:ascii="Times New Roman" w:eastAsia="標楷體" w:hAnsi="Times New Roman" w:cs="Times New Roman"/>
          <w:szCs w:val="24"/>
        </w:rPr>
        <w:t xml:space="preserve"> </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第二十三條：本會會費繳交</w:t>
      </w:r>
    </w:p>
    <w:p w:rsidR="00126109" w:rsidRPr="00D3408D" w:rsidRDefault="00126109" w:rsidP="00126109">
      <w:pPr>
        <w:ind w:left="705" w:firstLineChars="356" w:firstLine="854"/>
        <w:rPr>
          <w:rFonts w:ascii="Times New Roman" w:eastAsia="標楷體" w:hAnsi="Times New Roman" w:cs="Times New Roman"/>
          <w:szCs w:val="24"/>
        </w:rPr>
      </w:pPr>
      <w:r w:rsidRPr="00D3408D">
        <w:rPr>
          <w:rFonts w:ascii="Times New Roman" w:eastAsia="標楷體" w:hAnsi="Times New Roman" w:cs="Times New Roman"/>
          <w:szCs w:val="24"/>
        </w:rPr>
        <w:t>(</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以每學年繳交一次為原則。</w:t>
      </w:r>
    </w:p>
    <w:p w:rsidR="00126109" w:rsidRPr="00D3408D" w:rsidRDefault="00126109" w:rsidP="00475E97">
      <w:pPr>
        <w:ind w:left="2076" w:rightChars="-236" w:right="-566" w:hangingChars="865" w:hanging="2076"/>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00475E97"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繳交金額依會員大會議決年度總預算之金額為</w:t>
      </w:r>
      <w:proofErr w:type="gramStart"/>
      <w:r w:rsidRPr="00D3408D">
        <w:rPr>
          <w:rFonts w:ascii="Times New Roman" w:eastAsia="標楷體" w:hAnsi="Times New Roman" w:cs="Times New Roman"/>
          <w:szCs w:val="24"/>
        </w:rPr>
        <w:t>準</w:t>
      </w:r>
      <w:proofErr w:type="gramEnd"/>
      <w:r w:rsidRPr="00D3408D">
        <w:rPr>
          <w:rFonts w:ascii="Times New Roman" w:eastAsia="標楷體" w:hAnsi="Times New Roman" w:cs="Times New Roman"/>
          <w:szCs w:val="24"/>
        </w:rPr>
        <w:t>；大四會員享有會員半價優惠，大</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至大</w:t>
      </w:r>
      <w:proofErr w:type="gramStart"/>
      <w:r w:rsidRPr="00D3408D">
        <w:rPr>
          <w:rFonts w:ascii="Times New Roman" w:eastAsia="標楷體" w:hAnsi="Times New Roman" w:cs="Times New Roman"/>
          <w:szCs w:val="24"/>
        </w:rPr>
        <w:t>三</w:t>
      </w:r>
      <w:proofErr w:type="gramEnd"/>
      <w:r w:rsidRPr="00D3408D">
        <w:rPr>
          <w:rFonts w:ascii="Times New Roman" w:eastAsia="標楷體" w:hAnsi="Times New Roman" w:cs="Times New Roman"/>
          <w:szCs w:val="24"/>
        </w:rPr>
        <w:t>會員須全額繳交。</w:t>
      </w:r>
    </w:p>
    <w:p w:rsidR="00126109" w:rsidRPr="00D3408D" w:rsidRDefault="00126109" w:rsidP="00126109">
      <w:pPr>
        <w:ind w:left="705" w:firstLineChars="356" w:firstLine="854"/>
        <w:rPr>
          <w:rFonts w:ascii="Times New Roman" w:eastAsia="標楷體" w:hAnsi="Times New Roman" w:cs="Times New Roman"/>
          <w:szCs w:val="24"/>
        </w:rPr>
      </w:pPr>
      <w:r w:rsidRPr="00D3408D">
        <w:rPr>
          <w:rFonts w:ascii="Times New Roman" w:eastAsia="標楷體" w:hAnsi="Times New Roman" w:cs="Times New Roman"/>
          <w:szCs w:val="24"/>
        </w:rPr>
        <w:t>(</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會員需於本會公告金額後兩</w:t>
      </w:r>
      <w:proofErr w:type="gramStart"/>
      <w:r w:rsidR="00475E97" w:rsidRPr="00D3408D">
        <w:rPr>
          <w:rFonts w:ascii="Times New Roman" w:eastAsia="標楷體" w:hAnsi="Times New Roman" w:cs="Times New Roman"/>
          <w:szCs w:val="24"/>
        </w:rPr>
        <w:t>週</w:t>
      </w:r>
      <w:proofErr w:type="gramEnd"/>
      <w:r w:rsidRPr="00D3408D">
        <w:rPr>
          <w:rFonts w:ascii="Times New Roman" w:eastAsia="標楷體" w:hAnsi="Times New Roman" w:cs="Times New Roman"/>
          <w:szCs w:val="24"/>
        </w:rPr>
        <w:t>內繳交完畢。</w:t>
      </w:r>
    </w:p>
    <w:p w:rsidR="00126109" w:rsidRPr="00D3408D" w:rsidRDefault="00475E97" w:rsidP="00B40F30">
      <w:pPr>
        <w:ind w:left="2088" w:rightChars="-177" w:right="-425" w:hangingChars="870" w:hanging="2088"/>
        <w:jc w:val="both"/>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00126109" w:rsidRPr="00D3408D">
        <w:rPr>
          <w:rFonts w:ascii="Times New Roman" w:eastAsia="標楷體" w:hAnsi="Times New Roman" w:cs="Times New Roman"/>
          <w:szCs w:val="24"/>
        </w:rPr>
        <w:t>(</w:t>
      </w:r>
      <w:r w:rsidR="00126109" w:rsidRPr="00D3408D">
        <w:rPr>
          <w:rFonts w:ascii="Times New Roman" w:eastAsia="標楷體" w:hAnsi="Times New Roman" w:cs="Times New Roman"/>
          <w:szCs w:val="24"/>
        </w:rPr>
        <w:t>四</w:t>
      </w:r>
      <w:r w:rsidR="00126109" w:rsidRPr="00D3408D">
        <w:rPr>
          <w:rFonts w:ascii="Times New Roman" w:eastAsia="標楷體" w:hAnsi="Times New Roman" w:cs="Times New Roman"/>
          <w:szCs w:val="24"/>
        </w:rPr>
        <w:t xml:space="preserve">) </w:t>
      </w:r>
      <w:r w:rsidR="00126109" w:rsidRPr="00D3408D">
        <w:rPr>
          <w:rFonts w:ascii="Times New Roman" w:eastAsia="標楷體" w:hAnsi="Times New Roman" w:cs="Times New Roman"/>
          <w:szCs w:val="24"/>
        </w:rPr>
        <w:t>如確有變更預算之需求，需由本會會長召開臨時會，經會員大會決議後方行</w:t>
      </w:r>
      <w:r w:rsidRPr="00D3408D">
        <w:rPr>
          <w:rFonts w:ascii="Times New Roman" w:eastAsia="標楷體" w:hAnsi="Times New Roman" w:cs="Times New Roman"/>
          <w:szCs w:val="24"/>
        </w:rPr>
        <w:t xml:space="preserve"> </w:t>
      </w:r>
      <w:r w:rsidR="00126109" w:rsidRPr="00D3408D">
        <w:rPr>
          <w:rFonts w:ascii="Times New Roman" w:eastAsia="標楷體" w:hAnsi="Times New Roman" w:cs="Times New Roman"/>
          <w:szCs w:val="24"/>
        </w:rPr>
        <w:t>使之。</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第二十四條：年度總預算</w:t>
      </w:r>
    </w:p>
    <w:p w:rsidR="00126109" w:rsidRPr="00D3408D" w:rsidRDefault="00126109" w:rsidP="00B40F30">
      <w:pPr>
        <w:ind w:left="2088" w:hangingChars="870" w:hanging="208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本會幹部應於該屆第一次會員大會提出年度總預算，並依該屆之預定行</w:t>
      </w:r>
      <w:r w:rsidR="00B40F30"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事</w:t>
      </w:r>
      <w:proofErr w:type="gramStart"/>
      <w:r w:rsidRPr="00D3408D">
        <w:rPr>
          <w:rFonts w:ascii="Times New Roman" w:eastAsia="標楷體" w:hAnsi="Times New Roman" w:cs="Times New Roman"/>
          <w:szCs w:val="24"/>
        </w:rPr>
        <w:t>曆</w:t>
      </w:r>
      <w:proofErr w:type="gramEnd"/>
      <w:r w:rsidRPr="00D3408D">
        <w:rPr>
          <w:rFonts w:ascii="Times New Roman" w:eastAsia="標楷體" w:hAnsi="Times New Roman" w:cs="Times New Roman"/>
          <w:szCs w:val="24"/>
        </w:rPr>
        <w:t>編列。</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編列預算內容應包含：</w:t>
      </w:r>
    </w:p>
    <w:p w:rsidR="00D3408D" w:rsidRPr="00D3408D" w:rsidRDefault="00126109" w:rsidP="00D3408D">
      <w:pPr>
        <w:rPr>
          <w:rFonts w:ascii="Times New Roman" w:eastAsia="標楷體" w:hAnsi="Times New Roman" w:cs="Times New Roman"/>
        </w:rPr>
      </w:pP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rPr>
        <w:t>1.</w:t>
      </w:r>
      <w:r w:rsidR="00D3408D" w:rsidRPr="00D3408D">
        <w:rPr>
          <w:rFonts w:ascii="Times New Roman" w:eastAsia="標楷體" w:hAnsi="Times New Roman" w:cs="Times New Roman"/>
        </w:rPr>
        <w:t>本會幹部日常事務費用。</w:t>
      </w:r>
    </w:p>
    <w:p w:rsidR="00D3408D" w:rsidRPr="00D3408D" w:rsidRDefault="00D3408D" w:rsidP="00D3408D">
      <w:pPr>
        <w:rPr>
          <w:rFonts w:ascii="Times New Roman" w:eastAsia="標楷體" w:hAnsi="Times New Roman" w:cs="Times New Roman"/>
        </w:rPr>
      </w:pPr>
      <w:r w:rsidRPr="00D3408D">
        <w:rPr>
          <w:rFonts w:ascii="Times New Roman" w:eastAsia="標楷體" w:hAnsi="Times New Roman" w:cs="Times New Roman"/>
        </w:rPr>
        <w:t xml:space="preserve">                  2.</w:t>
      </w:r>
      <w:r w:rsidRPr="00D3408D">
        <w:rPr>
          <w:rFonts w:ascii="Times New Roman" w:eastAsia="標楷體" w:hAnsi="Times New Roman" w:cs="Times New Roman"/>
        </w:rPr>
        <w:t>本會監委會日常事務費用。</w:t>
      </w:r>
    </w:p>
    <w:p w:rsidR="00D3408D" w:rsidRPr="00D3408D" w:rsidRDefault="00D3408D" w:rsidP="00D3408D">
      <w:pPr>
        <w:rPr>
          <w:rFonts w:ascii="Times New Roman" w:eastAsia="標楷體" w:hAnsi="Times New Roman" w:cs="Times New Roman"/>
        </w:rPr>
      </w:pPr>
      <w:r w:rsidRPr="00D3408D">
        <w:rPr>
          <w:rFonts w:ascii="Times New Roman" w:eastAsia="標楷體" w:hAnsi="Times New Roman" w:cs="Times New Roman"/>
        </w:rPr>
        <w:t xml:space="preserve">                  3.</w:t>
      </w:r>
      <w:r w:rsidRPr="00D3408D">
        <w:rPr>
          <w:rFonts w:ascii="Times New Roman" w:eastAsia="標楷體" w:hAnsi="Times New Roman" w:cs="Times New Roman"/>
        </w:rPr>
        <w:t>本會各組籌備各項活動之相關費用。</w:t>
      </w:r>
    </w:p>
    <w:p w:rsidR="00126109" w:rsidRPr="00D3408D" w:rsidRDefault="00D3408D" w:rsidP="00D3408D">
      <w:pPr>
        <w:rPr>
          <w:rFonts w:ascii="Times New Roman" w:eastAsia="標楷體" w:hAnsi="Times New Roman" w:cs="Times New Roman"/>
          <w:szCs w:val="24"/>
        </w:rPr>
      </w:pPr>
      <w:r w:rsidRPr="00D3408D">
        <w:rPr>
          <w:rFonts w:ascii="Times New Roman" w:eastAsia="標楷體" w:hAnsi="Times New Roman" w:cs="Times New Roman"/>
        </w:rPr>
        <w:t xml:space="preserve">                  4.</w:t>
      </w:r>
      <w:r w:rsidRPr="00D3408D">
        <w:rPr>
          <w:rFonts w:ascii="Times New Roman" w:eastAsia="標楷體" w:hAnsi="Times New Roman" w:cs="Times New Roman"/>
        </w:rPr>
        <w:t>預備金。</w:t>
      </w:r>
    </w:p>
    <w:p w:rsidR="00D3408D" w:rsidRPr="00D3408D" w:rsidRDefault="00126109" w:rsidP="00D3408D">
      <w:pPr>
        <w:ind w:left="1944" w:hangingChars="810" w:hanging="1944"/>
        <w:rPr>
          <w:rFonts w:ascii="Times New Roman" w:eastAsia="標楷體" w:hAnsi="Times New Roman" w:cs="Times New Roman"/>
        </w:rPr>
      </w:pPr>
      <w:r w:rsidRPr="00D3408D">
        <w:rPr>
          <w:rFonts w:ascii="Times New Roman" w:eastAsia="標楷體" w:hAnsi="Times New Roman" w:cs="Times New Roman"/>
          <w:szCs w:val="24"/>
        </w:rPr>
        <w:lastRenderedPageBreak/>
        <w:t xml:space="preserve">            </w:t>
      </w:r>
      <w:r w:rsidR="00D3408D"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三</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各項活動預算應細分單項預算</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如：影印費、宣傳費、交通費</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等</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，並以專款專用為原則，預算分項費用得以各組長自行調度。</w:t>
      </w:r>
    </w:p>
    <w:p w:rsidR="00D3408D" w:rsidRPr="00D3408D" w:rsidRDefault="00D3408D" w:rsidP="00D3408D">
      <w:pPr>
        <w:ind w:leftChars="294" w:left="1942" w:hangingChars="515" w:hanging="1236"/>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四</w:t>
      </w:r>
      <w:r w:rsidRPr="00D3408D">
        <w:rPr>
          <w:rFonts w:ascii="Times New Roman" w:eastAsia="標楷體" w:hAnsi="Times New Roman" w:cs="Times New Roman"/>
        </w:rPr>
        <w:t>)</w:t>
      </w:r>
      <w:r w:rsidRPr="00D3408D">
        <w:rPr>
          <w:rFonts w:ascii="Times New Roman" w:eastAsia="標楷體" w:hAnsi="Times New Roman" w:cs="Times New Roman"/>
        </w:rPr>
        <w:t>各項預算執行後若仍有盈餘，需投入</w:t>
      </w:r>
      <w:proofErr w:type="gramStart"/>
      <w:r w:rsidRPr="00D3408D">
        <w:rPr>
          <w:rFonts w:ascii="Times New Roman" w:eastAsia="標楷體" w:hAnsi="Times New Roman" w:cs="Times New Roman"/>
        </w:rPr>
        <w:t>下屆系學會</w:t>
      </w:r>
      <w:proofErr w:type="gramEnd"/>
      <w:r w:rsidRPr="00D3408D">
        <w:rPr>
          <w:rFonts w:ascii="Times New Roman" w:eastAsia="標楷體" w:hAnsi="Times New Roman" w:cs="Times New Roman"/>
        </w:rPr>
        <w:t>經費；或提新議案，並經監委召開監委會議同意後，方得使用之。</w:t>
      </w:r>
    </w:p>
    <w:p w:rsidR="00D3408D" w:rsidRPr="00D3408D" w:rsidRDefault="00D3408D" w:rsidP="00D3408D">
      <w:pPr>
        <w:ind w:left="1956" w:hangingChars="815" w:hanging="1956"/>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五</w:t>
      </w:r>
      <w:r w:rsidRPr="00D3408D">
        <w:rPr>
          <w:rFonts w:ascii="Times New Roman" w:eastAsia="標楷體" w:hAnsi="Times New Roman" w:cs="Times New Roman"/>
        </w:rPr>
        <w:t>)</w:t>
      </w:r>
      <w:r w:rsidRPr="00D3408D">
        <w:rPr>
          <w:rFonts w:ascii="Times New Roman" w:eastAsia="標楷體" w:hAnsi="Times New Roman" w:cs="Times New Roman"/>
        </w:rPr>
        <w:t>單項預算若因故未執行，得依本會召開幹部會議決議變更之，或凍結移交</w:t>
      </w:r>
      <w:proofErr w:type="gramStart"/>
      <w:r w:rsidRPr="00D3408D">
        <w:rPr>
          <w:rFonts w:ascii="Times New Roman" w:eastAsia="標楷體" w:hAnsi="Times New Roman" w:cs="Times New Roman"/>
        </w:rPr>
        <w:t>下屆系學會</w:t>
      </w:r>
      <w:proofErr w:type="gramEnd"/>
      <w:r w:rsidRPr="00D3408D">
        <w:rPr>
          <w:rFonts w:ascii="Times New Roman" w:eastAsia="標楷體" w:hAnsi="Times New Roman" w:cs="Times New Roman"/>
        </w:rPr>
        <w:t>經費。</w:t>
      </w:r>
    </w:p>
    <w:p w:rsidR="00126109" w:rsidRPr="00D3408D" w:rsidRDefault="00126109" w:rsidP="00D3408D">
      <w:pPr>
        <w:ind w:left="120" w:hangingChars="50" w:hanging="120"/>
        <w:rPr>
          <w:rFonts w:ascii="Times New Roman" w:eastAsia="標楷體" w:hAnsi="Times New Roman" w:cs="Times New Roman"/>
          <w:szCs w:val="24"/>
        </w:rPr>
      </w:pPr>
      <w:r w:rsidRPr="00D3408D">
        <w:rPr>
          <w:rFonts w:ascii="Times New Roman" w:eastAsia="標楷體" w:hAnsi="Times New Roman" w:cs="Times New Roman"/>
          <w:szCs w:val="24"/>
        </w:rPr>
        <w:t>第二十五條：預備金</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為各組臨時活動之準備金，不得超過每學年各組總預算之百分之三十。</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第二十六條：結算</w:t>
      </w:r>
    </w:p>
    <w:p w:rsidR="00D3408D" w:rsidRPr="00D3408D" w:rsidRDefault="00126109" w:rsidP="00D3408D">
      <w:pPr>
        <w:ind w:left="1944" w:hangingChars="810" w:hanging="1944"/>
        <w:rPr>
          <w:rFonts w:ascii="Times New Roman" w:eastAsia="標楷體" w:hAnsi="Times New Roman" w:cs="Times New Roman"/>
        </w:rPr>
      </w:pP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rPr>
        <w:t>(</w:t>
      </w:r>
      <w:proofErr w:type="gramStart"/>
      <w:r w:rsidR="00D3408D" w:rsidRPr="00D3408D">
        <w:rPr>
          <w:rFonts w:ascii="Times New Roman" w:eastAsia="標楷體" w:hAnsi="Times New Roman" w:cs="Times New Roman"/>
        </w:rPr>
        <w:t>一</w:t>
      </w:r>
      <w:proofErr w:type="gramEnd"/>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單項活動結束後，由各項活動執行之組長與總務組長，於兩</w:t>
      </w:r>
      <w:proofErr w:type="gramStart"/>
      <w:r w:rsidR="00D3408D" w:rsidRPr="00D3408D">
        <w:rPr>
          <w:rFonts w:ascii="Times New Roman" w:eastAsia="標楷體" w:hAnsi="Times New Roman" w:cs="Times New Roman"/>
        </w:rPr>
        <w:t>週</w:t>
      </w:r>
      <w:proofErr w:type="gramEnd"/>
      <w:r w:rsidR="00D3408D" w:rsidRPr="00D3408D">
        <w:rPr>
          <w:rFonts w:ascii="Times New Roman" w:eastAsia="標楷體" w:hAnsi="Times New Roman" w:cs="Times New Roman"/>
        </w:rPr>
        <w:t>內共同結算之。</w:t>
      </w:r>
    </w:p>
    <w:p w:rsidR="00D3408D" w:rsidRPr="00D3408D" w:rsidRDefault="00D3408D" w:rsidP="00D3408D">
      <w:pPr>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二</w:t>
      </w:r>
      <w:r w:rsidRPr="00D3408D">
        <w:rPr>
          <w:rFonts w:ascii="Times New Roman" w:eastAsia="標楷體" w:hAnsi="Times New Roman" w:cs="Times New Roman"/>
        </w:rPr>
        <w:t>)</w:t>
      </w:r>
      <w:r w:rsidRPr="00D3408D">
        <w:rPr>
          <w:rFonts w:ascii="Times New Roman" w:eastAsia="標楷體" w:hAnsi="Times New Roman" w:cs="Times New Roman"/>
        </w:rPr>
        <w:t>單項活動預算餘額於結算後即行凍結，不得再</w:t>
      </w:r>
      <w:proofErr w:type="gramStart"/>
      <w:r w:rsidRPr="00D3408D">
        <w:rPr>
          <w:rFonts w:ascii="Times New Roman" w:eastAsia="標楷體" w:hAnsi="Times New Roman" w:cs="Times New Roman"/>
        </w:rPr>
        <w:t>報帳</w:t>
      </w:r>
      <w:proofErr w:type="gramEnd"/>
      <w:r w:rsidRPr="00D3408D">
        <w:rPr>
          <w:rFonts w:ascii="Times New Roman" w:eastAsia="標楷體" w:hAnsi="Times New Roman" w:cs="Times New Roman"/>
        </w:rPr>
        <w:t>或重新決算。</w:t>
      </w:r>
    </w:p>
    <w:p w:rsidR="00D3408D" w:rsidRPr="00D3408D" w:rsidRDefault="00D3408D" w:rsidP="00D3408D">
      <w:pPr>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三</w:t>
      </w:r>
      <w:r w:rsidRPr="00D3408D">
        <w:rPr>
          <w:rFonts w:ascii="Times New Roman" w:eastAsia="標楷體" w:hAnsi="Times New Roman" w:cs="Times New Roman"/>
        </w:rPr>
        <w:t>)</w:t>
      </w:r>
      <w:r w:rsidRPr="00D3408D">
        <w:rPr>
          <w:rFonts w:ascii="Times New Roman" w:eastAsia="標楷體" w:hAnsi="Times New Roman" w:cs="Times New Roman"/>
        </w:rPr>
        <w:t>年度結算編列應與年度預算編列相同。</w:t>
      </w:r>
    </w:p>
    <w:p w:rsidR="00126109" w:rsidRPr="00D3408D" w:rsidRDefault="00126109" w:rsidP="00D3408D">
      <w:pPr>
        <w:rPr>
          <w:rFonts w:ascii="Times New Roman" w:eastAsia="標楷體" w:hAnsi="Times New Roman" w:cs="Times New Roman"/>
          <w:szCs w:val="24"/>
        </w:rPr>
      </w:pPr>
      <w:r w:rsidRPr="00D3408D">
        <w:rPr>
          <w:rFonts w:ascii="Times New Roman" w:eastAsia="標楷體" w:hAnsi="Times New Roman" w:cs="Times New Roman"/>
          <w:szCs w:val="24"/>
        </w:rPr>
        <w:t>第二十七條：公告</w:t>
      </w:r>
    </w:p>
    <w:p w:rsidR="00D3408D" w:rsidRPr="00D3408D" w:rsidRDefault="00126109" w:rsidP="00D3408D">
      <w:pPr>
        <w:rPr>
          <w:rFonts w:ascii="Times New Roman" w:eastAsia="標楷體" w:hAnsi="Times New Roman" w:cs="Times New Roman"/>
        </w:rPr>
      </w:pP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rPr>
        <w:t>(</w:t>
      </w:r>
      <w:proofErr w:type="gramStart"/>
      <w:r w:rsidR="00D3408D" w:rsidRPr="00D3408D">
        <w:rPr>
          <w:rFonts w:ascii="Times New Roman" w:eastAsia="標楷體" w:hAnsi="Times New Roman" w:cs="Times New Roman"/>
        </w:rPr>
        <w:t>一</w:t>
      </w:r>
      <w:proofErr w:type="gramEnd"/>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年度總預算案之詳細草案應於每學年會員大會發放給每位會員。</w:t>
      </w:r>
    </w:p>
    <w:p w:rsidR="00D3408D" w:rsidRPr="00D3408D" w:rsidRDefault="00D3408D" w:rsidP="00D3408D">
      <w:pPr>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二</w:t>
      </w:r>
      <w:r w:rsidRPr="00D3408D">
        <w:rPr>
          <w:rFonts w:ascii="Times New Roman" w:eastAsia="標楷體" w:hAnsi="Times New Roman" w:cs="Times New Roman"/>
        </w:rPr>
        <w:t>)</w:t>
      </w:r>
      <w:r w:rsidRPr="00D3408D">
        <w:rPr>
          <w:rFonts w:ascii="Times New Roman" w:eastAsia="標楷體" w:hAnsi="Times New Roman" w:cs="Times New Roman"/>
        </w:rPr>
        <w:t>審查後之年度總預算修正案，應於兩</w:t>
      </w:r>
      <w:proofErr w:type="gramStart"/>
      <w:r w:rsidRPr="00D3408D">
        <w:rPr>
          <w:rFonts w:ascii="Times New Roman" w:eastAsia="標楷體" w:hAnsi="Times New Roman" w:cs="Times New Roman"/>
        </w:rPr>
        <w:t>週</w:t>
      </w:r>
      <w:proofErr w:type="gramEnd"/>
      <w:r w:rsidRPr="00D3408D">
        <w:rPr>
          <w:rFonts w:ascii="Times New Roman" w:eastAsia="標楷體" w:hAnsi="Times New Roman" w:cs="Times New Roman"/>
        </w:rPr>
        <w:t>內公告。</w:t>
      </w:r>
    </w:p>
    <w:p w:rsidR="00126109" w:rsidRPr="00D3408D" w:rsidRDefault="00126109" w:rsidP="00D3408D">
      <w:pPr>
        <w:rPr>
          <w:rFonts w:ascii="Times New Roman" w:eastAsia="標楷體" w:hAnsi="Times New Roman" w:cs="Times New Roman"/>
          <w:szCs w:val="24"/>
        </w:rPr>
      </w:pPr>
    </w:p>
    <w:p w:rsidR="00126109" w:rsidRPr="00D3408D" w:rsidRDefault="00126109" w:rsidP="00126109">
      <w:pPr>
        <w:spacing w:beforeLines="50" w:before="180" w:afterLines="50" w:after="180"/>
        <w:jc w:val="center"/>
        <w:rPr>
          <w:rFonts w:ascii="Times New Roman" w:eastAsia="標楷體" w:hAnsi="Times New Roman" w:cs="Times New Roman"/>
          <w:sz w:val="32"/>
          <w:szCs w:val="28"/>
        </w:rPr>
      </w:pPr>
      <w:r w:rsidRPr="00D3408D">
        <w:rPr>
          <w:rFonts w:ascii="Times New Roman" w:eastAsia="標楷體" w:hAnsi="Times New Roman" w:cs="Times New Roman"/>
          <w:sz w:val="32"/>
          <w:szCs w:val="24"/>
        </w:rPr>
        <w:t>第七章　選舉</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第二十八條：會長及副會長改選</w:t>
      </w:r>
    </w:p>
    <w:p w:rsidR="00D3408D" w:rsidRPr="00D3408D" w:rsidRDefault="00126109" w:rsidP="00D3408D">
      <w:pPr>
        <w:ind w:leftChars="400" w:left="2064" w:hangingChars="460" w:hanging="1104"/>
        <w:rPr>
          <w:rFonts w:ascii="Times New Roman" w:eastAsia="標楷體" w:hAnsi="Times New Roman" w:cs="Times New Roman"/>
        </w:rPr>
      </w:pPr>
      <w:r w:rsidRPr="00D3408D">
        <w:rPr>
          <w:rFonts w:ascii="Times New Roman" w:eastAsia="標楷體" w:hAnsi="Times New Roman" w:cs="Times New Roman"/>
          <w:szCs w:val="24"/>
        </w:rPr>
        <w:t xml:space="preserve">     </w:t>
      </w:r>
      <w:r w:rsidR="00A91AF9">
        <w:rPr>
          <w:rFonts w:ascii="Times New Roman" w:eastAsia="標楷體" w:hAnsi="Times New Roman" w:cs="Times New Roman"/>
          <w:szCs w:val="24"/>
        </w:rPr>
        <w:t xml:space="preserve"> </w:t>
      </w:r>
      <w:r w:rsidR="00D3408D" w:rsidRPr="00D3408D">
        <w:rPr>
          <w:rFonts w:ascii="Times New Roman" w:eastAsia="標楷體" w:hAnsi="Times New Roman" w:cs="Times New Roman"/>
        </w:rPr>
        <w:t>(</w:t>
      </w:r>
      <w:proofErr w:type="gramStart"/>
      <w:r w:rsidR="00D3408D" w:rsidRPr="00D3408D">
        <w:rPr>
          <w:rFonts w:ascii="Times New Roman" w:eastAsia="標楷體" w:hAnsi="Times New Roman" w:cs="Times New Roman"/>
        </w:rPr>
        <w:t>一</w:t>
      </w:r>
      <w:proofErr w:type="gramEnd"/>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凡本系大三會員得自由參選；若無候選人，則由大三班級推派一位代表選舉之。</w:t>
      </w:r>
    </w:p>
    <w:p w:rsidR="00D3408D" w:rsidRPr="00D3408D" w:rsidRDefault="00D3408D" w:rsidP="00D3408D">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二</w:t>
      </w:r>
      <w:r w:rsidRPr="00D3408D">
        <w:rPr>
          <w:rFonts w:ascii="Times New Roman" w:eastAsia="標楷體" w:hAnsi="Times New Roman" w:cs="Times New Roman"/>
        </w:rPr>
        <w:t>)</w:t>
      </w:r>
      <w:r w:rsidRPr="00D3408D">
        <w:rPr>
          <w:rFonts w:ascii="Times New Roman" w:eastAsia="標楷體" w:hAnsi="Times New Roman" w:cs="Times New Roman"/>
        </w:rPr>
        <w:t>候選人</w:t>
      </w:r>
      <w:proofErr w:type="gramStart"/>
      <w:r w:rsidRPr="00D3408D">
        <w:rPr>
          <w:rFonts w:ascii="Times New Roman" w:eastAsia="標楷體" w:hAnsi="Times New Roman" w:cs="Times New Roman"/>
        </w:rPr>
        <w:t>採</w:t>
      </w:r>
      <w:proofErr w:type="gramEnd"/>
      <w:r w:rsidRPr="00D3408D">
        <w:rPr>
          <w:rFonts w:ascii="Times New Roman" w:eastAsia="標楷體" w:hAnsi="Times New Roman" w:cs="Times New Roman"/>
        </w:rPr>
        <w:t>正副會長搭檔競選之方式。</w:t>
      </w:r>
    </w:p>
    <w:p w:rsidR="00D3408D" w:rsidRPr="00D3408D" w:rsidRDefault="00D3408D" w:rsidP="00D3408D">
      <w:pPr>
        <w:ind w:leftChars="400" w:left="2052" w:hangingChars="455" w:hanging="1092"/>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三</w:t>
      </w:r>
      <w:r w:rsidRPr="00D3408D">
        <w:rPr>
          <w:rFonts w:ascii="Times New Roman" w:eastAsia="標楷體" w:hAnsi="Times New Roman" w:cs="Times New Roman"/>
        </w:rPr>
        <w:t>)</w:t>
      </w:r>
      <w:r w:rsidRPr="00D3408D">
        <w:rPr>
          <w:rFonts w:ascii="Times New Roman" w:eastAsia="標楷體" w:hAnsi="Times New Roman" w:cs="Times New Roman"/>
        </w:rPr>
        <w:t>應於每學年第二學期期中考</w:t>
      </w:r>
      <w:proofErr w:type="gramStart"/>
      <w:r w:rsidRPr="00D3408D">
        <w:rPr>
          <w:rFonts w:ascii="Times New Roman" w:eastAsia="標楷體" w:hAnsi="Times New Roman" w:cs="Times New Roman"/>
        </w:rPr>
        <w:t>週</w:t>
      </w:r>
      <w:proofErr w:type="gramEnd"/>
      <w:r w:rsidRPr="00D3408D">
        <w:rPr>
          <w:rFonts w:ascii="Times New Roman" w:eastAsia="標楷體" w:hAnsi="Times New Roman" w:cs="Times New Roman"/>
        </w:rPr>
        <w:t>後之一個月內完成改選，由監委配合各班會員之課表訂定投票日及時間。</w:t>
      </w:r>
    </w:p>
    <w:p w:rsidR="00D3408D" w:rsidRPr="00D3408D" w:rsidRDefault="00D3408D" w:rsidP="00D3408D">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四</w:t>
      </w:r>
      <w:r w:rsidRPr="00D3408D">
        <w:rPr>
          <w:rFonts w:ascii="Times New Roman" w:eastAsia="標楷體" w:hAnsi="Times New Roman" w:cs="Times New Roman"/>
        </w:rPr>
        <w:t>)</w:t>
      </w:r>
      <w:r w:rsidRPr="00D3408D">
        <w:rPr>
          <w:rFonts w:ascii="Times New Roman" w:eastAsia="標楷體" w:hAnsi="Times New Roman" w:cs="Times New Roman"/>
        </w:rPr>
        <w:t>選舉方式：</w:t>
      </w:r>
    </w:p>
    <w:p w:rsidR="00D3408D" w:rsidRPr="00D3408D" w:rsidRDefault="00D3408D" w:rsidP="00D3408D">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1.</w:t>
      </w:r>
      <w:proofErr w:type="gramStart"/>
      <w:r w:rsidRPr="00D3408D">
        <w:rPr>
          <w:rFonts w:ascii="Times New Roman" w:eastAsia="標楷體" w:hAnsi="Times New Roman" w:cs="Times New Roman"/>
        </w:rPr>
        <w:t>採</w:t>
      </w:r>
      <w:proofErr w:type="gramEnd"/>
      <w:r w:rsidRPr="00D3408D">
        <w:rPr>
          <w:rFonts w:ascii="Times New Roman" w:eastAsia="標楷體" w:hAnsi="Times New Roman" w:cs="Times New Roman"/>
        </w:rPr>
        <w:t>全體會員無記名投票選舉</w:t>
      </w:r>
    </w:p>
    <w:p w:rsidR="00D3408D" w:rsidRPr="00D3408D" w:rsidRDefault="00D3408D" w:rsidP="00D3408D">
      <w:pPr>
        <w:ind w:leftChars="400" w:left="2460" w:hangingChars="625" w:hanging="1500"/>
        <w:jc w:val="both"/>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w:t>
      </w:r>
      <w:r w:rsidRPr="00D3408D">
        <w:rPr>
          <w:rFonts w:ascii="Times New Roman" w:eastAsia="標楷體" w:hAnsi="Times New Roman" w:cs="Times New Roman"/>
        </w:rPr>
        <w:t>2.</w:t>
      </w:r>
      <w:r w:rsidRPr="00D3408D">
        <w:rPr>
          <w:rFonts w:ascii="Times New Roman" w:eastAsia="標楷體" w:hAnsi="Times New Roman" w:cs="Times New Roman"/>
        </w:rPr>
        <w:t>需由全系三分之二以上會員出席投票，以獲得最高票者當選；</w:t>
      </w:r>
      <w:proofErr w:type="gramStart"/>
      <w:r w:rsidRPr="00D3408D">
        <w:rPr>
          <w:rFonts w:ascii="Times New Roman" w:eastAsia="標楷體" w:hAnsi="Times New Roman" w:cs="Times New Roman"/>
        </w:rPr>
        <w:t>如單組競選</w:t>
      </w:r>
      <w:proofErr w:type="gramEnd"/>
      <w:r w:rsidRPr="00D3408D">
        <w:rPr>
          <w:rFonts w:ascii="Times New Roman" w:eastAsia="標楷體" w:hAnsi="Times New Roman" w:cs="Times New Roman"/>
        </w:rPr>
        <w:t>，其獲票數需超過總投票數三分之二方得當選，兩組或兩組以上競選，其最高獲票數需超過總投票數二分之一方得當選。</w:t>
      </w:r>
    </w:p>
    <w:p w:rsidR="00D3408D" w:rsidRPr="00D3408D" w:rsidRDefault="00D3408D" w:rsidP="00D3408D">
      <w:pPr>
        <w:ind w:leftChars="400" w:left="2460" w:hangingChars="625" w:hanging="1500"/>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3.</w:t>
      </w:r>
      <w:r w:rsidRPr="00D3408D">
        <w:rPr>
          <w:rFonts w:ascii="Times New Roman" w:eastAsia="標楷體" w:hAnsi="Times New Roman" w:cs="Times New Roman"/>
        </w:rPr>
        <w:t>若選舉出席人數未達三分之二之會員，需另擇時間重新公告登記辦理之；若於重新公告</w:t>
      </w:r>
      <w:proofErr w:type="gramStart"/>
      <w:r w:rsidRPr="00D3408D">
        <w:rPr>
          <w:rFonts w:ascii="Times New Roman" w:eastAsia="標楷體" w:hAnsi="Times New Roman" w:cs="Times New Roman"/>
        </w:rPr>
        <w:t>一週</w:t>
      </w:r>
      <w:proofErr w:type="gramEnd"/>
      <w:r w:rsidRPr="00D3408D">
        <w:rPr>
          <w:rFonts w:ascii="Times New Roman" w:eastAsia="標楷體" w:hAnsi="Times New Roman" w:cs="Times New Roman"/>
        </w:rPr>
        <w:t>內仍未完成選舉，則交由監委會全權處理，不得流會。</w:t>
      </w:r>
    </w:p>
    <w:p w:rsidR="00D3408D" w:rsidRPr="00D3408D" w:rsidRDefault="00D3408D" w:rsidP="00D3408D">
      <w:pPr>
        <w:ind w:firstLineChars="400" w:firstLine="960"/>
        <w:rPr>
          <w:rFonts w:ascii="Times New Roman" w:eastAsia="標楷體" w:hAnsi="Times New Roman" w:cs="Times New Roman"/>
        </w:rPr>
      </w:pPr>
      <w:r w:rsidRPr="00D3408D">
        <w:rPr>
          <w:rFonts w:ascii="Times New Roman" w:eastAsia="標楷體" w:hAnsi="Times New Roman" w:cs="Times New Roman"/>
        </w:rPr>
        <w:t xml:space="preserve">           4.</w:t>
      </w:r>
      <w:r w:rsidRPr="00D3408D">
        <w:rPr>
          <w:rFonts w:ascii="Times New Roman" w:eastAsia="標楷體" w:hAnsi="Times New Roman" w:cs="Times New Roman"/>
        </w:rPr>
        <w:t>投票當天即由監委集中開票，並公佈開票結果或當選名單。</w:t>
      </w:r>
    </w:p>
    <w:p w:rsidR="00D3408D" w:rsidRPr="00D3408D" w:rsidRDefault="00D3408D" w:rsidP="00D3408D">
      <w:pPr>
        <w:ind w:leftChars="400" w:left="2088" w:hangingChars="470" w:hanging="1128"/>
        <w:jc w:val="both"/>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五</w:t>
      </w:r>
      <w:r w:rsidRPr="00D3408D">
        <w:rPr>
          <w:rFonts w:ascii="Times New Roman" w:eastAsia="標楷體" w:hAnsi="Times New Roman" w:cs="Times New Roman"/>
        </w:rPr>
        <w:t>)</w:t>
      </w:r>
      <w:r w:rsidRPr="00D3408D">
        <w:rPr>
          <w:rFonts w:ascii="Times New Roman" w:eastAsia="標楷體" w:hAnsi="Times New Roman" w:cs="Times New Roman"/>
        </w:rPr>
        <w:t>新任會長、副會長公告後，即於兩</w:t>
      </w:r>
      <w:proofErr w:type="gramStart"/>
      <w:r w:rsidRPr="00D3408D">
        <w:rPr>
          <w:rFonts w:ascii="Times New Roman" w:eastAsia="標楷體" w:hAnsi="Times New Roman" w:cs="Times New Roman"/>
        </w:rPr>
        <w:t>週</w:t>
      </w:r>
      <w:proofErr w:type="gramEnd"/>
      <w:r w:rsidRPr="00D3408D">
        <w:rPr>
          <w:rFonts w:ascii="Times New Roman" w:eastAsia="標楷體" w:hAnsi="Times New Roman" w:cs="Times New Roman"/>
        </w:rPr>
        <w:t>內組織內閣並參與原任幹部之各項活動與執行，是為見習本會組織之運作，與熟悉工作內容的準備期，並著手策劃下學年度之工作計畫。</w:t>
      </w:r>
    </w:p>
    <w:p w:rsidR="00D3408D" w:rsidRPr="00D3408D" w:rsidRDefault="00D3408D" w:rsidP="00D3408D">
      <w:pPr>
        <w:ind w:leftChars="400" w:left="2064" w:hangingChars="460" w:hanging="1104"/>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六</w:t>
      </w:r>
      <w:r w:rsidRPr="00D3408D">
        <w:rPr>
          <w:rFonts w:ascii="Times New Roman" w:eastAsia="標楷體" w:hAnsi="Times New Roman" w:cs="Times New Roman"/>
        </w:rPr>
        <w:t>)</w:t>
      </w:r>
      <w:r w:rsidRPr="00D3408D">
        <w:rPr>
          <w:rFonts w:ascii="Times New Roman" w:eastAsia="標楷體" w:hAnsi="Times New Roman" w:cs="Times New Roman"/>
        </w:rPr>
        <w:t>交接：於改選後三</w:t>
      </w:r>
      <w:proofErr w:type="gramStart"/>
      <w:r w:rsidRPr="00D3408D">
        <w:rPr>
          <w:rFonts w:ascii="Times New Roman" w:eastAsia="標楷體" w:hAnsi="Times New Roman" w:cs="Times New Roman"/>
        </w:rPr>
        <w:t>週</w:t>
      </w:r>
      <w:proofErr w:type="gramEnd"/>
      <w:r w:rsidRPr="00D3408D">
        <w:rPr>
          <w:rFonts w:ascii="Times New Roman" w:eastAsia="標楷體" w:hAnsi="Times New Roman" w:cs="Times New Roman"/>
        </w:rPr>
        <w:t>內完成交接，前任本會幹部須於交接日後</w:t>
      </w:r>
      <w:proofErr w:type="gramStart"/>
      <w:r w:rsidRPr="00D3408D">
        <w:rPr>
          <w:rFonts w:ascii="Times New Roman" w:eastAsia="標楷體" w:hAnsi="Times New Roman" w:cs="Times New Roman"/>
        </w:rPr>
        <w:t>一週</w:t>
      </w:r>
      <w:proofErr w:type="gramEnd"/>
      <w:r w:rsidRPr="00D3408D">
        <w:rPr>
          <w:rFonts w:ascii="Times New Roman" w:eastAsia="標楷體" w:hAnsi="Times New Roman" w:cs="Times New Roman"/>
        </w:rPr>
        <w:t>內完成所有工作交接，以便新任系學會幹部開始運作。</w:t>
      </w:r>
    </w:p>
    <w:p w:rsidR="00126109" w:rsidRPr="00D3408D" w:rsidRDefault="00126109" w:rsidP="00D3408D">
      <w:pPr>
        <w:ind w:firstLineChars="400" w:firstLine="960"/>
        <w:rPr>
          <w:rFonts w:ascii="Times New Roman" w:eastAsia="標楷體" w:hAnsi="Times New Roman" w:cs="Times New Roman"/>
          <w:szCs w:val="24"/>
        </w:rPr>
      </w:pPr>
      <w:r w:rsidRPr="00D3408D">
        <w:rPr>
          <w:rFonts w:ascii="Times New Roman" w:eastAsia="標楷體" w:hAnsi="Times New Roman" w:cs="Times New Roman"/>
          <w:szCs w:val="24"/>
        </w:rPr>
        <w:lastRenderedPageBreak/>
        <w:t xml:space="preserve">　第二十九條：會長及副會長罷免</w:t>
      </w:r>
    </w:p>
    <w:p w:rsidR="00D3408D" w:rsidRPr="00D3408D" w:rsidRDefault="00126109" w:rsidP="00D3408D">
      <w:pPr>
        <w:rPr>
          <w:rFonts w:ascii="Times New Roman" w:eastAsia="標楷體" w:hAnsi="Times New Roman" w:cs="Times New Roman"/>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rPr>
        <w:t>(</w:t>
      </w:r>
      <w:proofErr w:type="gramStart"/>
      <w:r w:rsidR="00D3408D" w:rsidRPr="00D3408D">
        <w:rPr>
          <w:rFonts w:ascii="Times New Roman" w:eastAsia="標楷體" w:hAnsi="Times New Roman" w:cs="Times New Roman"/>
        </w:rPr>
        <w:t>一</w:t>
      </w:r>
      <w:proofErr w:type="gramEnd"/>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如遇會長有重大失職或明顯不得勝任之時提出。</w:t>
      </w:r>
    </w:p>
    <w:p w:rsidR="00D3408D" w:rsidRPr="00D3408D" w:rsidRDefault="00D3408D" w:rsidP="00D3408D">
      <w:pPr>
        <w:ind w:left="2064" w:hangingChars="860" w:hanging="2064"/>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w:t>
      </w:r>
      <w:r w:rsidRPr="00D3408D">
        <w:rPr>
          <w:rFonts w:ascii="Times New Roman" w:eastAsia="標楷體" w:hAnsi="Times New Roman" w:cs="Times New Roman"/>
        </w:rPr>
        <w:t>二</w:t>
      </w:r>
      <w:r w:rsidRPr="00D3408D">
        <w:rPr>
          <w:rFonts w:ascii="Times New Roman" w:eastAsia="標楷體" w:hAnsi="Times New Roman" w:cs="Times New Roman"/>
        </w:rPr>
        <w:t>)</w:t>
      </w:r>
      <w:r w:rsidRPr="00D3408D">
        <w:rPr>
          <w:rFonts w:ascii="Times New Roman" w:eastAsia="標楷體" w:hAnsi="Times New Roman" w:cs="Times New Roman"/>
        </w:rPr>
        <w:t>得由四分之一本會會員連署提交罷免書於監委會，並由出席達四分之三監委之監委會議提出召開臨時會。</w:t>
      </w:r>
    </w:p>
    <w:p w:rsidR="00D3408D" w:rsidRPr="00D3408D" w:rsidRDefault="00D3408D" w:rsidP="00D3408D">
      <w:pPr>
        <w:ind w:left="2064" w:hangingChars="860" w:hanging="2064"/>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w:t>
      </w:r>
      <w:r w:rsidRPr="00D3408D">
        <w:rPr>
          <w:rFonts w:ascii="Times New Roman" w:eastAsia="標楷體" w:hAnsi="Times New Roman" w:cs="Times New Roman"/>
        </w:rPr>
        <w:t>三</w:t>
      </w:r>
      <w:r w:rsidRPr="00D3408D">
        <w:rPr>
          <w:rFonts w:ascii="Times New Roman" w:eastAsia="標楷體" w:hAnsi="Times New Roman" w:cs="Times New Roman"/>
        </w:rPr>
        <w:t>)</w:t>
      </w:r>
      <w:proofErr w:type="gramStart"/>
      <w:r w:rsidRPr="00D3408D">
        <w:rPr>
          <w:rFonts w:ascii="Times New Roman" w:eastAsia="標楷體" w:hAnsi="Times New Roman" w:cs="Times New Roman"/>
        </w:rPr>
        <w:t>臨時會需達</w:t>
      </w:r>
      <w:proofErr w:type="gramEnd"/>
      <w:r w:rsidRPr="00D3408D">
        <w:rPr>
          <w:rFonts w:ascii="Times New Roman" w:eastAsia="標楷體" w:hAnsi="Times New Roman" w:cs="Times New Roman"/>
        </w:rPr>
        <w:t>三分之二會員出席，且出席會員達四分之三票數同意，方得罷免。</w:t>
      </w:r>
    </w:p>
    <w:p w:rsidR="00D3408D" w:rsidRPr="00D3408D" w:rsidRDefault="00D3408D" w:rsidP="00D3408D">
      <w:pPr>
        <w:ind w:left="2064" w:hangingChars="860" w:hanging="2064"/>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w:t>
      </w:r>
      <w:r w:rsidRPr="00D3408D">
        <w:rPr>
          <w:rFonts w:ascii="Times New Roman" w:eastAsia="標楷體" w:hAnsi="Times New Roman" w:cs="Times New Roman"/>
        </w:rPr>
        <w:t>四</w:t>
      </w:r>
      <w:r w:rsidRPr="00D3408D">
        <w:rPr>
          <w:rFonts w:ascii="Times New Roman" w:eastAsia="標楷體" w:hAnsi="Times New Roman" w:cs="Times New Roman"/>
        </w:rPr>
        <w:t>)</w:t>
      </w:r>
      <w:r w:rsidRPr="00D3408D">
        <w:rPr>
          <w:rFonts w:ascii="Times New Roman" w:eastAsia="標楷體" w:hAnsi="Times New Roman" w:cs="Times New Roman"/>
        </w:rPr>
        <w:t>罷免案通過後，正副會長之職即由監委會接任，並於三天內公告罷免書，任期至</w:t>
      </w:r>
      <w:proofErr w:type="gramStart"/>
      <w:r w:rsidRPr="00D3408D">
        <w:rPr>
          <w:rFonts w:ascii="Times New Roman" w:eastAsia="標楷體" w:hAnsi="Times New Roman" w:cs="Times New Roman"/>
        </w:rPr>
        <w:t>下屆正副</w:t>
      </w:r>
      <w:proofErr w:type="gramEnd"/>
      <w:r w:rsidRPr="00D3408D">
        <w:rPr>
          <w:rFonts w:ascii="Times New Roman" w:eastAsia="標楷體" w:hAnsi="Times New Roman" w:cs="Times New Roman"/>
        </w:rPr>
        <w:t>會長改選、交接。</w:t>
      </w:r>
    </w:p>
    <w:p w:rsidR="00126109" w:rsidRPr="00A91AF9" w:rsidRDefault="00126109" w:rsidP="00A91AF9">
      <w:pPr>
        <w:spacing w:beforeLines="50" w:before="180" w:afterLines="50" w:after="180"/>
        <w:jc w:val="center"/>
        <w:rPr>
          <w:rFonts w:ascii="Times New Roman" w:eastAsia="標楷體" w:hAnsi="Times New Roman" w:cs="Times New Roman"/>
          <w:sz w:val="32"/>
          <w:szCs w:val="24"/>
        </w:rPr>
      </w:pPr>
      <w:r w:rsidRPr="00D3408D">
        <w:rPr>
          <w:rFonts w:ascii="Times New Roman" w:eastAsia="標楷體" w:hAnsi="Times New Roman" w:cs="Times New Roman"/>
          <w:sz w:val="32"/>
          <w:szCs w:val="24"/>
        </w:rPr>
        <w:t>第八章　章程修訂</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第三十條：修訂程序</w:t>
      </w:r>
    </w:p>
    <w:p w:rsidR="00D3408D" w:rsidRPr="00D3408D" w:rsidRDefault="00126109" w:rsidP="00D3408D">
      <w:pPr>
        <w:rPr>
          <w:rFonts w:ascii="Times New Roman" w:eastAsia="標楷體" w:hAnsi="Times New Roman" w:cs="Times New Roman"/>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一</w:t>
      </w:r>
      <w:r w:rsidR="00D3408D" w:rsidRPr="00D3408D">
        <w:rPr>
          <w:rFonts w:ascii="Times New Roman" w:eastAsia="標楷體" w:hAnsi="Times New Roman" w:cs="Times New Roman"/>
        </w:rPr>
        <w:t>)</w:t>
      </w:r>
      <w:r w:rsidR="00D3408D" w:rsidRPr="00D3408D">
        <w:rPr>
          <w:rFonts w:ascii="Times New Roman" w:eastAsia="標楷體" w:hAnsi="Times New Roman" w:cs="Times New Roman"/>
        </w:rPr>
        <w:t>本章程如有未盡事宜，可經下列程序擇</w:t>
      </w:r>
      <w:proofErr w:type="gramStart"/>
      <w:r w:rsidR="00D3408D" w:rsidRPr="00D3408D">
        <w:rPr>
          <w:rFonts w:ascii="Times New Roman" w:eastAsia="標楷體" w:hAnsi="Times New Roman" w:cs="Times New Roman"/>
        </w:rPr>
        <w:t>一</w:t>
      </w:r>
      <w:proofErr w:type="gramEnd"/>
      <w:r w:rsidR="00D3408D" w:rsidRPr="00D3408D">
        <w:rPr>
          <w:rFonts w:ascii="Times New Roman" w:eastAsia="標楷體" w:hAnsi="Times New Roman" w:cs="Times New Roman"/>
        </w:rPr>
        <w:t>提案修改之：</w:t>
      </w:r>
    </w:p>
    <w:p w:rsidR="00D3408D" w:rsidRPr="00D3408D" w:rsidRDefault="00D3408D" w:rsidP="00D3408D">
      <w:pPr>
        <w:ind w:left="2220" w:hangingChars="925" w:hanging="2220"/>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1.</w:t>
      </w:r>
      <w:r w:rsidRPr="00D3408D">
        <w:rPr>
          <w:rFonts w:ascii="Times New Roman" w:eastAsia="標楷體" w:hAnsi="Times New Roman" w:cs="Times New Roman"/>
        </w:rPr>
        <w:t>由本會幹部決議提出修改提案書，經本會指導老師研討後，於會員大會審議之；會員大會需達三分之二會員出席，且出席會員達四分之三票數通過，方得納入章程並執行之。</w:t>
      </w:r>
      <w:r w:rsidRPr="00D3408D">
        <w:rPr>
          <w:rFonts w:ascii="Times New Roman" w:eastAsia="標楷體" w:hAnsi="Times New Roman" w:cs="Times New Roman"/>
        </w:rPr>
        <w:t xml:space="preserve"> </w:t>
      </w:r>
    </w:p>
    <w:p w:rsidR="00D3408D" w:rsidRPr="00D3408D" w:rsidRDefault="00D3408D" w:rsidP="00D3408D">
      <w:pPr>
        <w:ind w:left="2220" w:hangingChars="925" w:hanging="2220"/>
        <w:rPr>
          <w:rFonts w:ascii="Times New Roman" w:eastAsia="標楷體" w:hAnsi="Times New Roman" w:cs="Times New Roman"/>
        </w:rPr>
      </w:pPr>
      <w:r w:rsidRPr="00D3408D">
        <w:rPr>
          <w:rFonts w:ascii="Times New Roman" w:eastAsia="標楷體" w:hAnsi="Times New Roman" w:cs="Times New Roman"/>
        </w:rPr>
        <w:t xml:space="preserve">　　　　　　</w:t>
      </w:r>
      <w:r w:rsidRPr="00D3408D">
        <w:rPr>
          <w:rFonts w:ascii="Times New Roman" w:eastAsia="標楷體" w:hAnsi="Times New Roman" w:cs="Times New Roman"/>
        </w:rPr>
        <w:t xml:space="preserve">     2.</w:t>
      </w:r>
      <w:r w:rsidRPr="00D3408D">
        <w:rPr>
          <w:rFonts w:ascii="Times New Roman" w:eastAsia="標楷體" w:hAnsi="Times New Roman" w:cs="Times New Roman"/>
        </w:rPr>
        <w:t>由四分之一本會會員連署提出提案書，經監委會議出席達四分之三監委提出召開臨時會，臨時會需達三分之二會員出席，且出席會員達四分之三票數通過，方得納入章程並執行之。</w:t>
      </w:r>
      <w:r w:rsidRPr="00D3408D">
        <w:rPr>
          <w:rFonts w:ascii="Times New Roman" w:eastAsia="標楷體" w:hAnsi="Times New Roman" w:cs="Times New Roman"/>
        </w:rPr>
        <w:t xml:space="preserve"> </w:t>
      </w:r>
    </w:p>
    <w:p w:rsidR="00126109" w:rsidRPr="00D3408D" w:rsidRDefault="00126109" w:rsidP="00D3408D">
      <w:pPr>
        <w:rPr>
          <w:rFonts w:ascii="Times New Roman" w:eastAsia="標楷體" w:hAnsi="Times New Roman" w:cs="Times New Roman"/>
          <w:szCs w:val="24"/>
        </w:rPr>
      </w:pPr>
      <w:r w:rsidRPr="00D3408D">
        <w:rPr>
          <w:rFonts w:ascii="Times New Roman" w:eastAsia="標楷體" w:hAnsi="Times New Roman" w:cs="Times New Roman"/>
          <w:szCs w:val="24"/>
        </w:rPr>
        <w:t xml:space="preserve">　第三十一條：修改章程提案書內容</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proofErr w:type="gramStart"/>
      <w:r w:rsidRPr="00D3408D">
        <w:rPr>
          <w:rFonts w:ascii="Times New Roman" w:eastAsia="標楷體" w:hAnsi="Times New Roman" w:cs="Times New Roman"/>
          <w:szCs w:val="24"/>
        </w:rPr>
        <w:t>一</w:t>
      </w:r>
      <w:proofErr w:type="gramEnd"/>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案由。</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二</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原章程之條文。</w:t>
      </w:r>
    </w:p>
    <w:p w:rsidR="00126109" w:rsidRPr="00D3408D" w:rsidRDefault="00126109" w:rsidP="00126109">
      <w:pPr>
        <w:ind w:firstLineChars="295" w:firstLine="70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三</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擬修改之條文。</w:t>
      </w:r>
    </w:p>
    <w:p w:rsidR="00126109" w:rsidRPr="00D3408D" w:rsidRDefault="00126109" w:rsidP="00126109">
      <w:pPr>
        <w:autoSpaceDE w:val="0"/>
        <w:autoSpaceDN w:val="0"/>
        <w:adjustRightInd w:val="0"/>
        <w:ind w:firstLineChars="295" w:firstLine="70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kern w:val="0"/>
          <w:sz w:val="23"/>
          <w:szCs w:val="23"/>
        </w:rPr>
        <w:t xml:space="preserve">　　</w:t>
      </w:r>
      <w:r w:rsidRPr="00D3408D">
        <w:rPr>
          <w:rFonts w:ascii="Times New Roman" w:eastAsia="標楷體" w:hAnsi="Times New Roman" w:cs="Times New Roman"/>
          <w:kern w:val="0"/>
          <w:sz w:val="23"/>
          <w:szCs w:val="23"/>
        </w:rPr>
        <w:t>(</w:t>
      </w:r>
      <w:r w:rsidRPr="00D3408D">
        <w:rPr>
          <w:rFonts w:ascii="Times New Roman" w:eastAsia="標楷體" w:hAnsi="Times New Roman" w:cs="Times New Roman"/>
          <w:kern w:val="0"/>
          <w:sz w:val="23"/>
          <w:szCs w:val="23"/>
        </w:rPr>
        <w:t>四</w:t>
      </w:r>
      <w:r w:rsidRPr="00D3408D">
        <w:rPr>
          <w:rFonts w:ascii="Times New Roman" w:eastAsia="標楷體" w:hAnsi="Times New Roman" w:cs="Times New Roman"/>
          <w:kern w:val="0"/>
          <w:sz w:val="23"/>
          <w:szCs w:val="23"/>
        </w:rPr>
        <w:t xml:space="preserve">) </w:t>
      </w:r>
      <w:r w:rsidRPr="00D3408D">
        <w:rPr>
          <w:rFonts w:ascii="Times New Roman" w:eastAsia="標楷體" w:hAnsi="Times New Roman" w:cs="Times New Roman"/>
          <w:szCs w:val="24"/>
        </w:rPr>
        <w:t>修改說明。</w:t>
      </w:r>
    </w:p>
    <w:p w:rsidR="00126109" w:rsidRPr="00D3408D" w:rsidRDefault="00126109" w:rsidP="00126109">
      <w:pPr>
        <w:autoSpaceDE w:val="0"/>
        <w:autoSpaceDN w:val="0"/>
        <w:adjustRightInd w:val="0"/>
        <w:ind w:firstLineChars="295" w:firstLine="70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五</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提案人。</w:t>
      </w:r>
    </w:p>
    <w:p w:rsidR="00126109" w:rsidRPr="00D3408D" w:rsidRDefault="00126109" w:rsidP="00D3408D">
      <w:pPr>
        <w:autoSpaceDE w:val="0"/>
        <w:autoSpaceDN w:val="0"/>
        <w:adjustRightInd w:val="0"/>
        <w:ind w:left="480" w:firstLineChars="95" w:firstLine="22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六</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連署人（由幹部團、監委團連署，或由四分之一本會會員連署）。</w:t>
      </w:r>
    </w:p>
    <w:p w:rsidR="00126109" w:rsidRPr="00D3408D" w:rsidRDefault="00126109" w:rsidP="00126109">
      <w:pPr>
        <w:ind w:firstLineChars="295" w:firstLine="708"/>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w:t>
      </w:r>
      <w:r w:rsidRPr="00D3408D">
        <w:rPr>
          <w:rFonts w:ascii="Times New Roman" w:eastAsia="標楷體" w:hAnsi="Times New Roman" w:cs="Times New Roman"/>
          <w:szCs w:val="24"/>
        </w:rPr>
        <w:t>七</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修改年月日。</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第三十二條：章程公佈</w:t>
      </w:r>
    </w:p>
    <w:p w:rsidR="00126109" w:rsidRPr="00D3408D" w:rsidRDefault="00126109" w:rsidP="00126109">
      <w:pPr>
        <w:ind w:left="1699" w:hangingChars="708" w:hanging="1699"/>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本章程經會員大會通過後，陳報本校及本校特殊教育學系備案後，公告實施，修訂書亦同。</w:t>
      </w:r>
    </w:p>
    <w:p w:rsidR="00126109" w:rsidRPr="00D3408D" w:rsidRDefault="00126109" w:rsidP="00126109">
      <w:pPr>
        <w:spacing w:beforeLines="50" w:before="180" w:afterLines="50" w:after="180"/>
        <w:jc w:val="center"/>
        <w:rPr>
          <w:rFonts w:ascii="Times New Roman" w:eastAsia="標楷體" w:hAnsi="Times New Roman" w:cs="Times New Roman"/>
          <w:sz w:val="32"/>
          <w:szCs w:val="28"/>
        </w:rPr>
      </w:pPr>
      <w:r w:rsidRPr="00D3408D">
        <w:rPr>
          <w:rFonts w:ascii="Times New Roman" w:eastAsia="標楷體" w:hAnsi="Times New Roman" w:cs="Times New Roman"/>
          <w:sz w:val="32"/>
          <w:szCs w:val="24"/>
        </w:rPr>
        <w:t>第九章　附則</w:t>
      </w:r>
    </w:p>
    <w:p w:rsidR="00126109" w:rsidRPr="00D3408D" w:rsidRDefault="00126109" w:rsidP="00126109">
      <w:pPr>
        <w:rPr>
          <w:rFonts w:ascii="Times New Roman" w:eastAsia="標楷體" w:hAnsi="Times New Roman" w:cs="Times New Roman"/>
          <w:szCs w:val="24"/>
        </w:rPr>
      </w:pPr>
      <w:r w:rsidRPr="00D3408D">
        <w:rPr>
          <w:rFonts w:ascii="Times New Roman" w:eastAsia="標楷體" w:hAnsi="Times New Roman" w:cs="Times New Roman"/>
          <w:szCs w:val="24"/>
        </w:rPr>
        <w:t xml:space="preserve">　　第三十三條：財產歸屬</w:t>
      </w:r>
    </w:p>
    <w:p w:rsidR="00835E1D" w:rsidRPr="00D3408D" w:rsidRDefault="00126109" w:rsidP="00126109">
      <w:pPr>
        <w:ind w:left="1699" w:hangingChars="708" w:hanging="1699"/>
        <w:rPr>
          <w:rFonts w:ascii="Times New Roman" w:eastAsia="標楷體" w:hAnsi="Times New Roman" w:cs="Times New Roman"/>
          <w:szCs w:val="24"/>
        </w:rPr>
      </w:pPr>
      <w:r w:rsidRPr="00D3408D">
        <w:rPr>
          <w:rFonts w:ascii="Times New Roman" w:eastAsia="標楷體" w:hAnsi="Times New Roman" w:cs="Times New Roman"/>
          <w:szCs w:val="24"/>
        </w:rPr>
        <w:t xml:space="preserve">              </w:t>
      </w:r>
      <w:r w:rsidRPr="00D3408D">
        <w:rPr>
          <w:rFonts w:ascii="Times New Roman" w:eastAsia="標楷體" w:hAnsi="Times New Roman" w:cs="Times New Roman"/>
          <w:szCs w:val="24"/>
        </w:rPr>
        <w:t>本會因故解散或撤銷時，會長為法定清算人，其剩餘資產歸屬</w:t>
      </w:r>
      <w:r w:rsidRPr="00A91AF9">
        <w:rPr>
          <w:rFonts w:ascii="Times New Roman" w:eastAsia="標楷體" w:hAnsi="Times New Roman" w:cs="Times New Roman"/>
          <w:szCs w:val="24"/>
          <w:u w:val="single"/>
        </w:rPr>
        <w:t>臺北市立大學</w:t>
      </w:r>
      <w:r w:rsidRPr="00D3408D">
        <w:rPr>
          <w:rFonts w:ascii="Times New Roman" w:eastAsia="標楷體" w:hAnsi="Times New Roman" w:cs="Times New Roman"/>
          <w:szCs w:val="24"/>
        </w:rPr>
        <w:t>特殊教育學系。</w:t>
      </w:r>
    </w:p>
    <w:sectPr w:rsidR="00835E1D" w:rsidRPr="00D3408D" w:rsidSect="00292E31">
      <w:footerReference w:type="even" r:id="rId8"/>
      <w:footerReference w:type="default" r:id="rId9"/>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97" w:rsidRDefault="00F83897">
      <w:r>
        <w:separator/>
      </w:r>
    </w:p>
  </w:endnote>
  <w:endnote w:type="continuationSeparator" w:id="0">
    <w:p w:rsidR="00F83897" w:rsidRDefault="00F8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65" w:rsidRDefault="003542A2" w:rsidP="003E16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6D65" w:rsidRDefault="00F83897" w:rsidP="0069189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86227"/>
      <w:docPartObj>
        <w:docPartGallery w:val="Page Numbers (Bottom of Page)"/>
        <w:docPartUnique/>
      </w:docPartObj>
    </w:sdtPr>
    <w:sdtEndPr/>
    <w:sdtContent>
      <w:p w:rsidR="00292E31" w:rsidRDefault="00292E31">
        <w:pPr>
          <w:pStyle w:val="a3"/>
          <w:jc w:val="center"/>
        </w:pPr>
        <w:r>
          <w:fldChar w:fldCharType="begin"/>
        </w:r>
        <w:r>
          <w:instrText>PAGE   \* MERGEFORMAT</w:instrText>
        </w:r>
        <w:r>
          <w:fldChar w:fldCharType="separate"/>
        </w:r>
        <w:r w:rsidR="000F5A12" w:rsidRPr="000F5A12">
          <w:rPr>
            <w:noProof/>
            <w:lang w:val="zh-TW"/>
          </w:rPr>
          <w:t>6</w:t>
        </w:r>
        <w:r>
          <w:fldChar w:fldCharType="end"/>
        </w:r>
      </w:p>
    </w:sdtContent>
  </w:sdt>
  <w:p w:rsidR="00C36D65" w:rsidRDefault="00F83897" w:rsidP="0069189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97" w:rsidRDefault="00F83897">
      <w:r>
        <w:separator/>
      </w:r>
    </w:p>
  </w:footnote>
  <w:footnote w:type="continuationSeparator" w:id="0">
    <w:p w:rsidR="00F83897" w:rsidRDefault="00F838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46E5"/>
    <w:multiLevelType w:val="hybridMultilevel"/>
    <w:tmpl w:val="20BAC20C"/>
    <w:lvl w:ilvl="0" w:tplc="0F80E95A">
      <w:start w:val="1"/>
      <w:numFmt w:val="decimal"/>
      <w:lvlText w:val="%1、"/>
      <w:lvlJc w:val="left"/>
      <w:pPr>
        <w:ind w:left="1440" w:hanging="480"/>
      </w:pPr>
      <w:rPr>
        <w:rFonts w:hint="default"/>
      </w:rPr>
    </w:lvl>
    <w:lvl w:ilvl="1" w:tplc="0F80E95A">
      <w:start w:val="1"/>
      <w:numFmt w:val="decimal"/>
      <w:lvlText w:val="%2、"/>
      <w:lvlJc w:val="left"/>
      <w:pPr>
        <w:ind w:left="2182"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37B676A9"/>
    <w:multiLevelType w:val="hybridMultilevel"/>
    <w:tmpl w:val="EBC6916E"/>
    <w:lvl w:ilvl="0" w:tplc="0F80E95A">
      <w:start w:val="1"/>
      <w:numFmt w:val="decimal"/>
      <w:lvlText w:val="%1、"/>
      <w:lvlJc w:val="left"/>
      <w:pPr>
        <w:ind w:left="2054" w:hanging="480"/>
      </w:pPr>
      <w:rPr>
        <w:rFonts w:hint="default"/>
      </w:rPr>
    </w:lvl>
    <w:lvl w:ilvl="1" w:tplc="04090019" w:tentative="1">
      <w:start w:val="1"/>
      <w:numFmt w:val="ideographTraditional"/>
      <w:lvlText w:val="%2、"/>
      <w:lvlJc w:val="left"/>
      <w:pPr>
        <w:ind w:left="2534" w:hanging="480"/>
      </w:pPr>
    </w:lvl>
    <w:lvl w:ilvl="2" w:tplc="0409001B" w:tentative="1">
      <w:start w:val="1"/>
      <w:numFmt w:val="lowerRoman"/>
      <w:lvlText w:val="%3."/>
      <w:lvlJc w:val="right"/>
      <w:pPr>
        <w:ind w:left="3014" w:hanging="480"/>
      </w:pPr>
    </w:lvl>
    <w:lvl w:ilvl="3" w:tplc="0409000F" w:tentative="1">
      <w:start w:val="1"/>
      <w:numFmt w:val="decimal"/>
      <w:lvlText w:val="%4."/>
      <w:lvlJc w:val="left"/>
      <w:pPr>
        <w:ind w:left="3494" w:hanging="480"/>
      </w:pPr>
    </w:lvl>
    <w:lvl w:ilvl="4" w:tplc="04090019" w:tentative="1">
      <w:start w:val="1"/>
      <w:numFmt w:val="ideographTraditional"/>
      <w:lvlText w:val="%5、"/>
      <w:lvlJc w:val="left"/>
      <w:pPr>
        <w:ind w:left="3974" w:hanging="480"/>
      </w:pPr>
    </w:lvl>
    <w:lvl w:ilvl="5" w:tplc="0409001B" w:tentative="1">
      <w:start w:val="1"/>
      <w:numFmt w:val="lowerRoman"/>
      <w:lvlText w:val="%6."/>
      <w:lvlJc w:val="right"/>
      <w:pPr>
        <w:ind w:left="4454" w:hanging="480"/>
      </w:pPr>
    </w:lvl>
    <w:lvl w:ilvl="6" w:tplc="0409000F" w:tentative="1">
      <w:start w:val="1"/>
      <w:numFmt w:val="decimal"/>
      <w:lvlText w:val="%7."/>
      <w:lvlJc w:val="left"/>
      <w:pPr>
        <w:ind w:left="4934" w:hanging="480"/>
      </w:pPr>
    </w:lvl>
    <w:lvl w:ilvl="7" w:tplc="04090019" w:tentative="1">
      <w:start w:val="1"/>
      <w:numFmt w:val="ideographTraditional"/>
      <w:lvlText w:val="%8、"/>
      <w:lvlJc w:val="left"/>
      <w:pPr>
        <w:ind w:left="5414" w:hanging="480"/>
      </w:pPr>
    </w:lvl>
    <w:lvl w:ilvl="8" w:tplc="0409001B" w:tentative="1">
      <w:start w:val="1"/>
      <w:numFmt w:val="lowerRoman"/>
      <w:lvlText w:val="%9."/>
      <w:lvlJc w:val="right"/>
      <w:pPr>
        <w:ind w:left="5894" w:hanging="480"/>
      </w:pPr>
    </w:lvl>
  </w:abstractNum>
  <w:abstractNum w:abstractNumId="2" w15:restartNumberingAfterBreak="0">
    <w:nsid w:val="47A96C1C"/>
    <w:multiLevelType w:val="hybridMultilevel"/>
    <w:tmpl w:val="81CA97F4"/>
    <w:lvl w:ilvl="0" w:tplc="7994B210">
      <w:start w:val="1"/>
      <w:numFmt w:val="taiwaneseCountingThousand"/>
      <w:lvlText w:val="(%1)"/>
      <w:lvlJc w:val="left"/>
      <w:pPr>
        <w:ind w:left="1095"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C8968DE"/>
    <w:multiLevelType w:val="hybridMultilevel"/>
    <w:tmpl w:val="EFA6564A"/>
    <w:lvl w:ilvl="0" w:tplc="0F80E95A">
      <w:start w:val="1"/>
      <w:numFmt w:val="decimal"/>
      <w:lvlText w:val="%1、"/>
      <w:lvlJc w:val="left"/>
      <w:pPr>
        <w:ind w:left="2506" w:hanging="480"/>
      </w:pPr>
      <w:rPr>
        <w:rFonts w:hint="default"/>
      </w:rPr>
    </w:lvl>
    <w:lvl w:ilvl="1" w:tplc="0F80E95A">
      <w:start w:val="1"/>
      <w:numFmt w:val="decimal"/>
      <w:lvlText w:val="%2、"/>
      <w:lvlJc w:val="left"/>
      <w:pPr>
        <w:ind w:left="2607" w:hanging="480"/>
      </w:pPr>
      <w:rPr>
        <w:rFonts w:hint="default"/>
      </w:r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4" w15:restartNumberingAfterBreak="0">
    <w:nsid w:val="5D8E5237"/>
    <w:multiLevelType w:val="hybridMultilevel"/>
    <w:tmpl w:val="C1008FE6"/>
    <w:lvl w:ilvl="0" w:tplc="0F80E95A">
      <w:start w:val="1"/>
      <w:numFmt w:val="decimal"/>
      <w:lvlText w:val="%1、"/>
      <w:lvlJc w:val="left"/>
      <w:pPr>
        <w:ind w:left="2749" w:hanging="48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 w15:restartNumberingAfterBreak="0">
    <w:nsid w:val="65955400"/>
    <w:multiLevelType w:val="hybridMultilevel"/>
    <w:tmpl w:val="7D6E8542"/>
    <w:lvl w:ilvl="0" w:tplc="0F80E95A">
      <w:start w:val="1"/>
      <w:numFmt w:val="decimal"/>
      <w:lvlText w:val="%1、"/>
      <w:lvlJc w:val="left"/>
      <w:pPr>
        <w:ind w:left="1440" w:hanging="480"/>
      </w:pPr>
      <w:rPr>
        <w:rFonts w:hint="default"/>
      </w:rPr>
    </w:lvl>
    <w:lvl w:ilvl="1" w:tplc="0F80E95A">
      <w:start w:val="1"/>
      <w:numFmt w:val="decimal"/>
      <w:lvlText w:val="%2、"/>
      <w:lvlJc w:val="left"/>
      <w:pPr>
        <w:ind w:left="2182"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FD701F"/>
    <w:multiLevelType w:val="hybridMultilevel"/>
    <w:tmpl w:val="3976D50C"/>
    <w:lvl w:ilvl="0" w:tplc="0F80E95A">
      <w:start w:val="1"/>
      <w:numFmt w:val="decimal"/>
      <w:lvlText w:val="%1、"/>
      <w:lvlJc w:val="left"/>
      <w:pPr>
        <w:ind w:left="480" w:hanging="480"/>
      </w:pPr>
      <w:rPr>
        <w:rFonts w:hint="default"/>
      </w:rPr>
    </w:lvl>
    <w:lvl w:ilvl="1" w:tplc="0F80E95A">
      <w:start w:val="1"/>
      <w:numFmt w:val="decimal"/>
      <w:lvlText w:val="%2、"/>
      <w:lvlJc w:val="left"/>
      <w:pPr>
        <w:ind w:left="2182"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9"/>
    <w:rsid w:val="000F5A12"/>
    <w:rsid w:val="00126109"/>
    <w:rsid w:val="001D21CF"/>
    <w:rsid w:val="00292E31"/>
    <w:rsid w:val="003542A2"/>
    <w:rsid w:val="00475E97"/>
    <w:rsid w:val="00565817"/>
    <w:rsid w:val="00595BA4"/>
    <w:rsid w:val="005A0489"/>
    <w:rsid w:val="005D6883"/>
    <w:rsid w:val="00653195"/>
    <w:rsid w:val="00771910"/>
    <w:rsid w:val="00793A69"/>
    <w:rsid w:val="007B6D4D"/>
    <w:rsid w:val="00835E1D"/>
    <w:rsid w:val="00A003E4"/>
    <w:rsid w:val="00A00F31"/>
    <w:rsid w:val="00A31B53"/>
    <w:rsid w:val="00A902FD"/>
    <w:rsid w:val="00A91AF9"/>
    <w:rsid w:val="00B40F30"/>
    <w:rsid w:val="00C73E6C"/>
    <w:rsid w:val="00D220A3"/>
    <w:rsid w:val="00D3408D"/>
    <w:rsid w:val="00D95620"/>
    <w:rsid w:val="00F838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8F07F-13B0-4629-9FAD-D72B7A5A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6109"/>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126109"/>
    <w:rPr>
      <w:rFonts w:ascii="Times New Roman" w:eastAsia="新細明體" w:hAnsi="Times New Roman" w:cs="Times New Roman"/>
      <w:sz w:val="20"/>
      <w:szCs w:val="20"/>
    </w:rPr>
  </w:style>
  <w:style w:type="character" w:styleId="a5">
    <w:name w:val="page number"/>
    <w:basedOn w:val="a0"/>
    <w:rsid w:val="00126109"/>
  </w:style>
  <w:style w:type="paragraph" w:styleId="a6">
    <w:name w:val="header"/>
    <w:basedOn w:val="a"/>
    <w:link w:val="a7"/>
    <w:uiPriority w:val="99"/>
    <w:unhideWhenUsed/>
    <w:rsid w:val="00292E31"/>
    <w:pPr>
      <w:tabs>
        <w:tab w:val="center" w:pos="4153"/>
        <w:tab w:val="right" w:pos="8306"/>
      </w:tabs>
      <w:snapToGrid w:val="0"/>
    </w:pPr>
    <w:rPr>
      <w:sz w:val="20"/>
      <w:szCs w:val="20"/>
    </w:rPr>
  </w:style>
  <w:style w:type="character" w:customStyle="1" w:styleId="a7">
    <w:name w:val="頁首 字元"/>
    <w:basedOn w:val="a0"/>
    <w:link w:val="a6"/>
    <w:uiPriority w:val="99"/>
    <w:rsid w:val="00292E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52CD-B565-4424-BC11-D6A6FDC4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郭欣佩-spec</cp:lastModifiedBy>
  <cp:revision>17</cp:revision>
  <cp:lastPrinted>2016-10-16T14:17:00Z</cp:lastPrinted>
  <dcterms:created xsi:type="dcterms:W3CDTF">2016-10-25T08:44:00Z</dcterms:created>
  <dcterms:modified xsi:type="dcterms:W3CDTF">2018-06-27T05:48:00Z</dcterms:modified>
</cp:coreProperties>
</file>